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20C" w:rsidRPr="00E73103" w:rsidRDefault="006F020C" w:rsidP="006F020C">
      <w:pPr>
        <w:pStyle w:val="5"/>
        <w:spacing w:before="0" w:after="0"/>
        <w:jc w:val="center"/>
        <w:rPr>
          <w:sz w:val="24"/>
          <w:szCs w:val="24"/>
        </w:rPr>
      </w:pPr>
      <w:bookmarkStart w:id="0" w:name="_GoBack"/>
      <w:bookmarkEnd w:id="0"/>
      <w:r w:rsidRPr="00E73103">
        <w:rPr>
          <w:noProof/>
          <w:sz w:val="24"/>
          <w:szCs w:val="24"/>
        </w:rPr>
        <w:drawing>
          <wp:inline distT="0" distB="0" distL="0" distR="0" wp14:anchorId="08DF4ECB" wp14:editId="79DE749F">
            <wp:extent cx="457200" cy="5715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6F020C" w:rsidRPr="00E73103" w:rsidRDefault="007D5B7E" w:rsidP="007D5B7E">
      <w:pPr>
        <w:tabs>
          <w:tab w:val="center" w:pos="4677"/>
          <w:tab w:val="left" w:pos="7400"/>
        </w:tabs>
        <w:rPr>
          <w:b/>
        </w:rPr>
      </w:pPr>
      <w:r w:rsidRPr="00E73103">
        <w:rPr>
          <w:b/>
        </w:rPr>
        <w:tab/>
      </w:r>
      <w:proofErr w:type="gramStart"/>
      <w:r w:rsidR="006F020C" w:rsidRPr="00E73103">
        <w:rPr>
          <w:b/>
        </w:rPr>
        <w:t>РОССИЙСКАЯ  ФЕДЕРАЦИЯ</w:t>
      </w:r>
      <w:proofErr w:type="gramEnd"/>
      <w:r w:rsidRPr="00E73103">
        <w:rPr>
          <w:b/>
        </w:rPr>
        <w:tab/>
      </w:r>
      <w:r w:rsidR="004612D1">
        <w:rPr>
          <w:b/>
        </w:rPr>
        <w:t xml:space="preserve">           </w:t>
      </w:r>
    </w:p>
    <w:p w:rsidR="006F020C" w:rsidRPr="00E73103" w:rsidRDefault="006F020C" w:rsidP="006F020C">
      <w:pPr>
        <w:jc w:val="center"/>
        <w:rPr>
          <w:b/>
        </w:rPr>
      </w:pPr>
      <w:r w:rsidRPr="00E73103">
        <w:rPr>
          <w:b/>
        </w:rPr>
        <w:t>КРАСНОЯРСКИЙ КРАЙ</w:t>
      </w:r>
    </w:p>
    <w:p w:rsidR="006F020C" w:rsidRPr="00E73103" w:rsidRDefault="006F020C" w:rsidP="006F020C">
      <w:pPr>
        <w:jc w:val="center"/>
        <w:rPr>
          <w:b/>
        </w:rPr>
      </w:pPr>
      <w:r w:rsidRPr="00E73103">
        <w:rPr>
          <w:b/>
        </w:rPr>
        <w:t>ТАЙМЫРСКИЙ ДОЛГАНО-НЕНЕЦКИЙ МУНИЦИПАЛЬНЫЙ РАЙОН</w:t>
      </w:r>
    </w:p>
    <w:p w:rsidR="006F020C" w:rsidRPr="00E73103" w:rsidRDefault="006F020C" w:rsidP="006F020C">
      <w:pPr>
        <w:pBdr>
          <w:bottom w:val="single" w:sz="12" w:space="1" w:color="auto"/>
        </w:pBdr>
        <w:jc w:val="center"/>
        <w:rPr>
          <w:b/>
        </w:rPr>
      </w:pPr>
      <w:r w:rsidRPr="00E73103">
        <w:rPr>
          <w:b/>
        </w:rPr>
        <w:t>ХАТАНГСКИЙ СЕЛЬСКИЙ СОВЕТ ДЕПУТАТОВ</w:t>
      </w:r>
    </w:p>
    <w:p w:rsidR="005E643E" w:rsidRPr="00E73103" w:rsidRDefault="005E643E" w:rsidP="007D5B7E">
      <w:pPr>
        <w:rPr>
          <w:b/>
          <w:bCs/>
        </w:rPr>
      </w:pPr>
    </w:p>
    <w:p w:rsidR="006F020C" w:rsidRPr="00E73103" w:rsidRDefault="006F020C" w:rsidP="006F020C">
      <w:pPr>
        <w:jc w:val="center"/>
        <w:rPr>
          <w:b/>
          <w:bCs/>
        </w:rPr>
      </w:pPr>
      <w:r w:rsidRPr="00E73103">
        <w:rPr>
          <w:b/>
          <w:bCs/>
        </w:rPr>
        <w:t>РЕШЕНИЕ</w:t>
      </w:r>
    </w:p>
    <w:p w:rsidR="007759BB" w:rsidRPr="00E73103" w:rsidRDefault="007759BB" w:rsidP="006F020C">
      <w:pPr>
        <w:jc w:val="center"/>
        <w:rPr>
          <w:b/>
          <w:bCs/>
        </w:rPr>
      </w:pPr>
    </w:p>
    <w:p w:rsidR="006F020C" w:rsidRPr="00E73103" w:rsidRDefault="00323861" w:rsidP="006F020C">
      <w:pPr>
        <w:pStyle w:val="a3"/>
      </w:pPr>
      <w:r>
        <w:t xml:space="preserve">26 апреля </w:t>
      </w:r>
      <w:r w:rsidR="00417B23">
        <w:t>2017</w:t>
      </w:r>
      <w:r w:rsidR="006F020C" w:rsidRPr="00E73103">
        <w:t xml:space="preserve"> года                                                                  </w:t>
      </w:r>
      <w:r w:rsidR="00F6642B" w:rsidRPr="00E73103">
        <w:t xml:space="preserve">                        </w:t>
      </w:r>
      <w:r w:rsidR="000C20ED" w:rsidRPr="00E73103">
        <w:t xml:space="preserve"> </w:t>
      </w:r>
      <w:r w:rsidR="005822D4">
        <w:t xml:space="preserve">      </w:t>
      </w:r>
      <w:r w:rsidR="000C20ED" w:rsidRPr="00E73103">
        <w:t xml:space="preserve">  </w:t>
      </w:r>
      <w:r w:rsidR="00402F46" w:rsidRPr="00E73103">
        <w:t xml:space="preserve">  </w:t>
      </w:r>
      <w:r w:rsidR="000C20ED" w:rsidRPr="00E73103">
        <w:t xml:space="preserve"> </w:t>
      </w:r>
      <w:r w:rsidR="006F020C" w:rsidRPr="00E73103">
        <w:t xml:space="preserve">  </w:t>
      </w:r>
      <w:r w:rsidR="00DC633E" w:rsidRPr="00E73103">
        <w:t xml:space="preserve">№ </w:t>
      </w:r>
      <w:r w:rsidR="004F6389">
        <w:t>26</w:t>
      </w:r>
      <w:r w:rsidR="006F020C" w:rsidRPr="00E73103">
        <w:t>-РС</w:t>
      </w:r>
    </w:p>
    <w:p w:rsidR="006F020C" w:rsidRPr="00E73103" w:rsidRDefault="006F020C" w:rsidP="006F020C"/>
    <w:p w:rsidR="006F020C" w:rsidRPr="00E73103" w:rsidRDefault="006F020C" w:rsidP="006F020C">
      <w:pPr>
        <w:pStyle w:val="a3"/>
      </w:pPr>
    </w:p>
    <w:p w:rsidR="00B3513E" w:rsidRPr="00E73103" w:rsidRDefault="009761AA" w:rsidP="009761AA">
      <w:pPr>
        <w:rPr>
          <w:b/>
        </w:rPr>
      </w:pPr>
      <w:r w:rsidRPr="00E73103">
        <w:rPr>
          <w:b/>
        </w:rPr>
        <w:t xml:space="preserve">О внесении изменений в Устав </w:t>
      </w:r>
    </w:p>
    <w:p w:rsidR="009761AA" w:rsidRPr="00E73103" w:rsidRDefault="009761AA" w:rsidP="006D0115">
      <w:pPr>
        <w:rPr>
          <w:b/>
        </w:rPr>
      </w:pPr>
      <w:r w:rsidRPr="00E73103">
        <w:rPr>
          <w:b/>
        </w:rPr>
        <w:t xml:space="preserve">сельского поселения Хатанга </w:t>
      </w:r>
    </w:p>
    <w:p w:rsidR="009761AA" w:rsidRPr="00E73103" w:rsidRDefault="009761AA" w:rsidP="009761AA">
      <w:pPr>
        <w:pStyle w:val="a3"/>
        <w:rPr>
          <w:b w:val="0"/>
        </w:rPr>
      </w:pPr>
    </w:p>
    <w:p w:rsidR="009761AA" w:rsidRPr="00E73103" w:rsidRDefault="009761AA" w:rsidP="009761AA">
      <w:pPr>
        <w:pStyle w:val="a3"/>
        <w:rPr>
          <w:b w:val="0"/>
        </w:rPr>
      </w:pPr>
    </w:p>
    <w:p w:rsidR="000E0B8B" w:rsidRPr="00E73103" w:rsidRDefault="009761AA" w:rsidP="000E0B8B">
      <w:pPr>
        <w:jc w:val="both"/>
        <w:rPr>
          <w:bCs/>
        </w:rPr>
      </w:pPr>
      <w:r w:rsidRPr="00E73103">
        <w:tab/>
      </w:r>
      <w:r w:rsidR="0036275B">
        <w:t>Рассмотрев протест заместителя прокурора Таймырского Долгано-Ненецкого мун</w:t>
      </w:r>
      <w:r w:rsidR="00417B23">
        <w:t>иципального района от 06.02.2017</w:t>
      </w:r>
      <w:r w:rsidR="0036275B">
        <w:t xml:space="preserve"> № 13-7</w:t>
      </w:r>
      <w:r w:rsidR="00417B23">
        <w:t>/2-15</w:t>
      </w:r>
      <w:r w:rsidR="0036275B">
        <w:t>, в</w:t>
      </w:r>
      <w:r w:rsidR="000E0B8B" w:rsidRPr="00E73103">
        <w:t xml:space="preserve"> целях приведения Устава сельского поселения Хатанга в соответствие с Федеральным законом «Об общих принципах организации местного самоуправления в Российской Федерации» от 06.10.2003 № 131-ФЗ, Законом Красноярского </w:t>
      </w:r>
      <w:r w:rsidR="00417B23">
        <w:t>края от 22.12.2016 № 2-281</w:t>
      </w:r>
      <w:r w:rsidR="000E0B8B" w:rsidRPr="00E73103">
        <w:t xml:space="preserve"> «О </w:t>
      </w:r>
      <w:r w:rsidR="00417B23">
        <w:t xml:space="preserve">внесении изменений в пункт 4 статьи 8 Закона </w:t>
      </w:r>
      <w:r w:rsidR="000E0B8B" w:rsidRPr="00E73103">
        <w:t>Красноярского края</w:t>
      </w:r>
      <w:r w:rsidR="00417B23">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sidR="00035601">
        <w:t>»</w:t>
      </w:r>
      <w:r w:rsidR="000E0B8B" w:rsidRPr="00E73103">
        <w:t>»</w:t>
      </w:r>
      <w:r w:rsidR="00035601">
        <w:t>,</w:t>
      </w:r>
      <w:r w:rsidR="000E0B8B" w:rsidRPr="00E73103">
        <w:t xml:space="preserve"> руководствуясь ст. 27 Устава сельского поселения Хатанга, Хатангский сельский Совет депутатов</w:t>
      </w:r>
    </w:p>
    <w:p w:rsidR="000E0B8B" w:rsidRPr="00E73103" w:rsidRDefault="000E0B8B" w:rsidP="000E0B8B">
      <w:pPr>
        <w:pStyle w:val="a3"/>
        <w:rPr>
          <w:bCs w:val="0"/>
        </w:rPr>
      </w:pPr>
    </w:p>
    <w:p w:rsidR="000E0B8B" w:rsidRPr="00E73103" w:rsidRDefault="000E0B8B" w:rsidP="000E0B8B">
      <w:pPr>
        <w:pStyle w:val="a3"/>
        <w:rPr>
          <w:bCs w:val="0"/>
        </w:rPr>
      </w:pPr>
      <w:r w:rsidRPr="00E73103">
        <w:rPr>
          <w:bCs w:val="0"/>
        </w:rPr>
        <w:t>РЕШИЛ:</w:t>
      </w:r>
    </w:p>
    <w:p w:rsidR="000E0B8B" w:rsidRPr="00E73103" w:rsidRDefault="000E0B8B" w:rsidP="000E0B8B">
      <w:pPr>
        <w:pStyle w:val="a3"/>
        <w:rPr>
          <w:bCs w:val="0"/>
        </w:rPr>
      </w:pPr>
      <w:r w:rsidRPr="00E73103">
        <w:rPr>
          <w:bCs w:val="0"/>
        </w:rPr>
        <w:t xml:space="preserve"> </w:t>
      </w:r>
    </w:p>
    <w:p w:rsidR="000E0B8B" w:rsidRDefault="006D0115" w:rsidP="005822D4">
      <w:pPr>
        <w:ind w:firstLine="708"/>
        <w:jc w:val="both"/>
      </w:pPr>
      <w:r>
        <w:t>1. Принять</w:t>
      </w:r>
      <w:r w:rsidR="000E0B8B" w:rsidRPr="00E73103">
        <w:t xml:space="preserve"> следующие изменения и дополнения в Устав сельского поселения Хатанга, утверждённый Решением Совета сельского поселения Хатанга от 27.12.2005 № 29-РС (в редакции Решений Хатангского сельского Совета депутатов от 30.10.2006  № 67-РС, от 14.04.2007 № 100-РС, от 28.03.2008 № 161-РС, от 01.06.2009 № 55-РС, от 02.11.2009 № 66-РС, от 19.07.2010 № 120-РС, от 02.11.2010 № 130-РС и от 29.03.2011 № 163-РС, от 23.12.2011 № 05-РС, от 29.06.2012 № 40-РС, от 22.12.2012 № 61-РС, от 20.05.2013 № 85-РС, от 24.12.2013 № 120-РС, от 25.11.2014 №166-РС, от 11.08.2015 № 210-РС</w:t>
      </w:r>
      <w:r w:rsidR="00035601">
        <w:t>,</w:t>
      </w:r>
      <w:r w:rsidR="00035601" w:rsidRPr="00035601">
        <w:t xml:space="preserve"> </w:t>
      </w:r>
      <w:r w:rsidR="00035601">
        <w:t>от 01.12.2015 № 226-РС, от 06.09.2016 № 276-РС</w:t>
      </w:r>
      <w:r>
        <w:t>, от 21.02.2017 № 15-РС</w:t>
      </w:r>
      <w:r w:rsidR="000E0B8B" w:rsidRPr="00E73103">
        <w:t xml:space="preserve">) и зарегистрированный Главным управлением Министерства юстиции Российской Федерации по Сибирскому федеральному округу 30 января 2006 года № </w:t>
      </w:r>
      <w:r w:rsidR="000E0B8B" w:rsidRPr="00E73103">
        <w:rPr>
          <w:lang w:val="en-US"/>
        </w:rPr>
        <w:t>RU</w:t>
      </w:r>
      <w:r w:rsidR="000E0B8B" w:rsidRPr="00E73103">
        <w:t xml:space="preserve"> 845013022006001:  </w:t>
      </w:r>
    </w:p>
    <w:p w:rsidR="00AE48C5" w:rsidRDefault="00AE48C5" w:rsidP="00AE48C5">
      <w:pPr>
        <w:autoSpaceDE w:val="0"/>
        <w:autoSpaceDN w:val="0"/>
        <w:adjustRightInd w:val="0"/>
        <w:ind w:firstLine="540"/>
        <w:jc w:val="both"/>
      </w:pPr>
    </w:p>
    <w:p w:rsidR="00C3199E" w:rsidRPr="00C3199E" w:rsidRDefault="005E1CB3" w:rsidP="00C3199E">
      <w:pPr>
        <w:pStyle w:val="a7"/>
        <w:numPr>
          <w:ilvl w:val="0"/>
          <w:numId w:val="13"/>
        </w:numPr>
        <w:autoSpaceDE w:val="0"/>
        <w:autoSpaceDN w:val="0"/>
        <w:adjustRightInd w:val="0"/>
        <w:jc w:val="both"/>
        <w:rPr>
          <w:rFonts w:eastAsiaTheme="minorHAnsi"/>
          <w:lang w:eastAsia="en-US"/>
        </w:rPr>
      </w:pPr>
      <w:r w:rsidRPr="00C3199E">
        <w:rPr>
          <w:b/>
        </w:rPr>
        <w:t xml:space="preserve">часть 3 </w:t>
      </w:r>
      <w:r w:rsidR="000E0B8B" w:rsidRPr="00C3199E">
        <w:rPr>
          <w:b/>
        </w:rPr>
        <w:t>статьи</w:t>
      </w:r>
      <w:r w:rsidRPr="00C3199E">
        <w:rPr>
          <w:b/>
        </w:rPr>
        <w:t xml:space="preserve"> 44 </w:t>
      </w:r>
      <w:r w:rsidRPr="00C3199E">
        <w:rPr>
          <w:b/>
          <w:vertAlign w:val="superscript"/>
        </w:rPr>
        <w:t xml:space="preserve">1 </w:t>
      </w:r>
      <w:r w:rsidR="000E0B8B" w:rsidRPr="00E73103">
        <w:t>изложить в следующей редакции:</w:t>
      </w:r>
      <w:r w:rsidR="00AE48C5" w:rsidRPr="00C3199E">
        <w:rPr>
          <w:rFonts w:eastAsiaTheme="minorHAnsi"/>
          <w:lang w:eastAsia="en-US"/>
        </w:rPr>
        <w:t xml:space="preserve"> </w:t>
      </w:r>
    </w:p>
    <w:p w:rsidR="00C3199E" w:rsidRDefault="00C3199E" w:rsidP="00C3199E">
      <w:pPr>
        <w:autoSpaceDE w:val="0"/>
        <w:autoSpaceDN w:val="0"/>
        <w:adjustRightInd w:val="0"/>
        <w:jc w:val="both"/>
        <w:rPr>
          <w:rFonts w:eastAsiaTheme="minorHAnsi"/>
          <w:lang w:eastAsia="en-US"/>
        </w:rPr>
      </w:pPr>
      <w:r>
        <w:rPr>
          <w:rFonts w:eastAsiaTheme="minorHAnsi"/>
          <w:lang w:eastAsia="en-US"/>
        </w:rPr>
        <w:t xml:space="preserve">         «3. </w:t>
      </w:r>
      <w:r w:rsidRPr="00C3199E">
        <w:rPr>
          <w:rFonts w:eastAsiaTheme="minorHAnsi"/>
          <w:lang w:eastAsia="en-US"/>
        </w:rPr>
        <w:t>Пе</w:t>
      </w:r>
      <w:r>
        <w:rPr>
          <w:rFonts w:eastAsiaTheme="minorHAnsi"/>
          <w:lang w:eastAsia="en-US"/>
        </w:rPr>
        <w:t xml:space="preserve">нсия за выслугу лет устанавливается </w:t>
      </w:r>
      <w:r w:rsidRPr="00C3199E">
        <w:rPr>
          <w:rFonts w:eastAsiaTheme="minorHAnsi"/>
          <w:lang w:eastAsia="en-US"/>
        </w:rPr>
        <w:t xml:space="preserve">в таком размере, чтобы сумма трудовой пенсии (государственной пенсии)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может увеличиваться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w:t>
      </w:r>
      <w:r w:rsidRPr="00C3199E">
        <w:rPr>
          <w:rFonts w:eastAsiaTheme="minorHAnsi"/>
          <w:lang w:eastAsia="en-US"/>
        </w:rPr>
        <w:lastRenderedPageBreak/>
        <w:t>районах Крайнего Севера и приравненных к ним местностях, в иных местностях края с особыми климатическими условиями.</w:t>
      </w:r>
      <w:r>
        <w:rPr>
          <w:rFonts w:eastAsiaTheme="minorHAnsi"/>
          <w:lang w:eastAsia="en-US"/>
        </w:rPr>
        <w:t>».</w:t>
      </w:r>
      <w:r w:rsidRPr="00AE48C5">
        <w:rPr>
          <w:rFonts w:eastAsiaTheme="minorHAnsi"/>
          <w:lang w:eastAsia="en-US"/>
        </w:rPr>
        <w:t xml:space="preserve"> </w:t>
      </w:r>
    </w:p>
    <w:p w:rsidR="00576207" w:rsidRPr="00576207" w:rsidRDefault="00DC61A2" w:rsidP="00576207">
      <w:pPr>
        <w:pStyle w:val="a7"/>
        <w:numPr>
          <w:ilvl w:val="0"/>
          <w:numId w:val="13"/>
        </w:numPr>
        <w:autoSpaceDE w:val="0"/>
        <w:autoSpaceDN w:val="0"/>
        <w:adjustRightInd w:val="0"/>
        <w:jc w:val="both"/>
        <w:rPr>
          <w:rFonts w:eastAsiaTheme="minorHAnsi"/>
          <w:lang w:eastAsia="en-US"/>
        </w:rPr>
      </w:pPr>
      <w:r w:rsidRPr="00DC61A2">
        <w:rPr>
          <w:rFonts w:eastAsiaTheme="minorHAnsi"/>
          <w:b/>
          <w:lang w:eastAsia="en-US"/>
        </w:rPr>
        <w:t>абзац 3 части 3 статьи 76</w:t>
      </w:r>
      <w:r>
        <w:rPr>
          <w:rFonts w:eastAsiaTheme="minorHAnsi"/>
          <w:lang w:eastAsia="en-US"/>
        </w:rPr>
        <w:t xml:space="preserve"> изложить в следующей редакции:</w:t>
      </w:r>
    </w:p>
    <w:p w:rsidR="00985FC4" w:rsidRDefault="00DC61A2" w:rsidP="00547792">
      <w:pPr>
        <w:autoSpaceDE w:val="0"/>
        <w:autoSpaceDN w:val="0"/>
        <w:adjustRightInd w:val="0"/>
        <w:ind w:firstLine="540"/>
        <w:jc w:val="both"/>
        <w:rPr>
          <w:rFonts w:eastAsiaTheme="minorHAnsi"/>
          <w:lang w:eastAsia="en-US"/>
        </w:rPr>
      </w:pPr>
      <w:r>
        <w:rPr>
          <w:rFonts w:eastAsiaTheme="minorHAnsi"/>
          <w:bCs/>
          <w:iCs/>
          <w:lang w:eastAsia="en-US"/>
        </w:rPr>
        <w:t>«</w:t>
      </w:r>
      <w:r>
        <w:rPr>
          <w:rFonts w:eastAsiaTheme="minorHAnsi"/>
          <w:lang w:eastAsia="en-US"/>
        </w:rPr>
        <w:t>Не требуется официальное опубликование (обнародование) порядка учета предложений по проекту решения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27A95" w:rsidRPr="001B6BA0" w:rsidRDefault="00527A95" w:rsidP="00527A95">
      <w:pPr>
        <w:autoSpaceDE w:val="0"/>
        <w:autoSpaceDN w:val="0"/>
        <w:adjustRightInd w:val="0"/>
        <w:jc w:val="both"/>
        <w:rPr>
          <w:rFonts w:eastAsiaTheme="minorHAnsi"/>
          <w:lang w:eastAsia="en-US"/>
        </w:rPr>
      </w:pPr>
    </w:p>
    <w:p w:rsidR="00527A95" w:rsidRDefault="00527A95" w:rsidP="00527A95">
      <w:r w:rsidRPr="00E73103">
        <w:rPr>
          <w:rFonts w:eastAsiaTheme="minorHAnsi"/>
          <w:bCs/>
          <w:iCs/>
          <w:lang w:eastAsia="en-US"/>
        </w:rPr>
        <w:t xml:space="preserve">       </w:t>
      </w:r>
      <w:r>
        <w:rPr>
          <w:bCs/>
        </w:rPr>
        <w:t xml:space="preserve">  </w:t>
      </w:r>
      <w:r>
        <w:t xml:space="preserve">2. </w:t>
      </w:r>
      <w:r w:rsidRPr="00AD5C5F">
        <w:t>Направить Решение</w:t>
      </w:r>
      <w:r>
        <w:t xml:space="preserve"> </w:t>
      </w:r>
      <w:r w:rsidRPr="00AD5C5F">
        <w:t>в</w:t>
      </w:r>
      <w:r>
        <w:t xml:space="preserve"> У</w:t>
      </w:r>
      <w:r w:rsidRPr="00AD5C5F">
        <w:t>правление Министерства юстиции</w:t>
      </w:r>
      <w:r>
        <w:t xml:space="preserve"> </w:t>
      </w:r>
      <w:r w:rsidRPr="00AD5C5F">
        <w:t>Российской</w:t>
      </w:r>
      <w:r>
        <w:t xml:space="preserve"> </w:t>
      </w:r>
      <w:r w:rsidRPr="00AD5C5F">
        <w:t xml:space="preserve">Федерации по </w:t>
      </w:r>
      <w:r>
        <w:t>Красноярскому краю</w:t>
      </w:r>
      <w:r w:rsidRPr="00AD5C5F">
        <w:t xml:space="preserve"> для регистрации.</w:t>
      </w:r>
    </w:p>
    <w:p w:rsidR="00527A95" w:rsidRPr="00280CB3" w:rsidRDefault="00527A95" w:rsidP="00527A95">
      <w:pPr>
        <w:jc w:val="both"/>
        <w:rPr>
          <w:sz w:val="22"/>
          <w:szCs w:val="22"/>
        </w:rPr>
      </w:pPr>
    </w:p>
    <w:p w:rsidR="00527A95" w:rsidRPr="007220C1" w:rsidRDefault="00527A95" w:rsidP="00527A95">
      <w:pPr>
        <w:tabs>
          <w:tab w:val="left" w:pos="567"/>
        </w:tabs>
        <w:jc w:val="both"/>
      </w:pPr>
      <w:r>
        <w:t xml:space="preserve">         3. Р</w:t>
      </w:r>
      <w:r w:rsidRPr="007220C1">
        <w:t xml:space="preserve">ешение вступает в силу </w:t>
      </w:r>
      <w:r>
        <w:t>в</w:t>
      </w:r>
      <w:r w:rsidRPr="007220C1">
        <w:t xml:space="preserve"> д</w:t>
      </w:r>
      <w:r>
        <w:t>е</w:t>
      </w:r>
      <w:r w:rsidRPr="007220C1">
        <w:t>н</w:t>
      </w:r>
      <w:r>
        <w:t>ь, следующий за днем его официального опубликования, осуществляемого после прохождения государственной регистрации в установленном законом порядке.</w:t>
      </w:r>
      <w:r w:rsidRPr="007220C1">
        <w:t xml:space="preserve">   </w:t>
      </w:r>
    </w:p>
    <w:p w:rsidR="00527A95" w:rsidRDefault="00527A95" w:rsidP="00527A95">
      <w:pPr>
        <w:autoSpaceDE w:val="0"/>
        <w:autoSpaceDN w:val="0"/>
        <w:adjustRightInd w:val="0"/>
        <w:jc w:val="both"/>
        <w:rPr>
          <w:b/>
        </w:rPr>
      </w:pPr>
    </w:p>
    <w:p w:rsidR="007759BB" w:rsidRPr="00E73103" w:rsidRDefault="007759BB" w:rsidP="00E73103">
      <w:pPr>
        <w:jc w:val="both"/>
        <w:rPr>
          <w:b/>
          <w:bCs/>
        </w:rPr>
      </w:pPr>
    </w:p>
    <w:p w:rsidR="007759BB" w:rsidRDefault="007759BB" w:rsidP="00760E02">
      <w:pPr>
        <w:autoSpaceDE w:val="0"/>
        <w:autoSpaceDN w:val="0"/>
        <w:adjustRightInd w:val="0"/>
        <w:jc w:val="both"/>
        <w:rPr>
          <w:b/>
        </w:rPr>
      </w:pPr>
    </w:p>
    <w:p w:rsidR="005822D4" w:rsidRDefault="005822D4" w:rsidP="00760E02">
      <w:pPr>
        <w:autoSpaceDE w:val="0"/>
        <w:autoSpaceDN w:val="0"/>
        <w:adjustRightInd w:val="0"/>
        <w:jc w:val="both"/>
        <w:rPr>
          <w:b/>
        </w:rPr>
      </w:pPr>
    </w:p>
    <w:p w:rsidR="005822D4" w:rsidRDefault="005822D4" w:rsidP="00760E02">
      <w:pPr>
        <w:autoSpaceDE w:val="0"/>
        <w:autoSpaceDN w:val="0"/>
        <w:adjustRightInd w:val="0"/>
        <w:jc w:val="both"/>
        <w:rPr>
          <w:b/>
        </w:rPr>
      </w:pPr>
    </w:p>
    <w:p w:rsidR="00BC40B5" w:rsidRPr="00EB0E32" w:rsidRDefault="00BC40B5" w:rsidP="00BC40B5">
      <w:pPr>
        <w:rPr>
          <w:b/>
          <w:bCs/>
        </w:rPr>
      </w:pPr>
      <w:r w:rsidRPr="00EB0E32">
        <w:rPr>
          <w:b/>
          <w:bCs/>
        </w:rPr>
        <w:t xml:space="preserve">Заместитель Председателя </w:t>
      </w:r>
      <w:proofErr w:type="spellStart"/>
      <w:r w:rsidRPr="00EB0E32">
        <w:rPr>
          <w:b/>
          <w:bCs/>
        </w:rPr>
        <w:t>Хатангского</w:t>
      </w:r>
      <w:proofErr w:type="spellEnd"/>
      <w:r w:rsidRPr="00EB0E32">
        <w:rPr>
          <w:b/>
          <w:bCs/>
        </w:rPr>
        <w:t xml:space="preserve"> </w:t>
      </w:r>
    </w:p>
    <w:p w:rsidR="00BC40B5" w:rsidRPr="00EB0E32" w:rsidRDefault="00BC40B5" w:rsidP="00BC40B5">
      <w:pPr>
        <w:rPr>
          <w:b/>
          <w:bCs/>
        </w:rPr>
      </w:pPr>
      <w:r w:rsidRPr="00EB0E32">
        <w:rPr>
          <w:b/>
          <w:bCs/>
        </w:rPr>
        <w:t xml:space="preserve">сельского Совета депутатов                                       </w:t>
      </w:r>
      <w:r w:rsidR="00EB0E32">
        <w:rPr>
          <w:b/>
          <w:bCs/>
        </w:rPr>
        <w:t xml:space="preserve">                             </w:t>
      </w:r>
      <w:r w:rsidRPr="00EB0E32">
        <w:rPr>
          <w:b/>
          <w:bCs/>
        </w:rPr>
        <w:t xml:space="preserve">          Н. А. </w:t>
      </w:r>
      <w:proofErr w:type="spellStart"/>
      <w:r w:rsidRPr="00EB0E32">
        <w:rPr>
          <w:b/>
          <w:bCs/>
        </w:rPr>
        <w:t>Клыгина</w:t>
      </w:r>
      <w:proofErr w:type="spellEnd"/>
      <w:r w:rsidRPr="00EB0E32">
        <w:rPr>
          <w:b/>
          <w:bCs/>
        </w:rPr>
        <w:t xml:space="preserve">                                                      </w:t>
      </w:r>
    </w:p>
    <w:p w:rsidR="00BC40B5" w:rsidRPr="00EB0E32" w:rsidRDefault="00BC40B5" w:rsidP="00BC40B5">
      <w:pPr>
        <w:rPr>
          <w:b/>
          <w:bCs/>
        </w:rPr>
      </w:pPr>
    </w:p>
    <w:p w:rsidR="00BC40B5" w:rsidRPr="00EB0E32" w:rsidRDefault="00BC40B5" w:rsidP="00BC40B5">
      <w:pPr>
        <w:autoSpaceDE w:val="0"/>
        <w:autoSpaceDN w:val="0"/>
        <w:adjustRightInd w:val="0"/>
        <w:jc w:val="both"/>
        <w:rPr>
          <w:b/>
        </w:rPr>
      </w:pPr>
    </w:p>
    <w:p w:rsidR="00BC40B5" w:rsidRPr="00EB0E32" w:rsidRDefault="00BC40B5" w:rsidP="00BC40B5">
      <w:pPr>
        <w:autoSpaceDE w:val="0"/>
        <w:autoSpaceDN w:val="0"/>
        <w:adjustRightInd w:val="0"/>
        <w:jc w:val="both"/>
        <w:rPr>
          <w:b/>
        </w:rPr>
      </w:pPr>
    </w:p>
    <w:p w:rsidR="00BC40B5" w:rsidRPr="00EB0E32" w:rsidRDefault="00BC40B5" w:rsidP="00BC40B5">
      <w:pPr>
        <w:jc w:val="both"/>
        <w:rPr>
          <w:b/>
          <w:bCs/>
        </w:rPr>
      </w:pPr>
      <w:r w:rsidRPr="00EB0E32">
        <w:rPr>
          <w:b/>
          <w:bCs/>
        </w:rPr>
        <w:t xml:space="preserve">Глава сельского поселения Хатанга                                      </w:t>
      </w:r>
      <w:r w:rsidR="00EB0E32">
        <w:rPr>
          <w:b/>
          <w:bCs/>
        </w:rPr>
        <w:t xml:space="preserve">                         </w:t>
      </w:r>
      <w:r w:rsidRPr="00EB0E32">
        <w:rPr>
          <w:b/>
          <w:bCs/>
        </w:rPr>
        <w:t xml:space="preserve">   А. В. Кулешов</w:t>
      </w:r>
    </w:p>
    <w:p w:rsidR="00BC40B5" w:rsidRPr="00E73103" w:rsidRDefault="00BC40B5" w:rsidP="00BC40B5">
      <w:pPr>
        <w:autoSpaceDE w:val="0"/>
        <w:autoSpaceDN w:val="0"/>
        <w:adjustRightInd w:val="0"/>
        <w:jc w:val="both"/>
        <w:rPr>
          <w:b/>
        </w:rPr>
      </w:pPr>
    </w:p>
    <w:p w:rsidR="005822D4" w:rsidRPr="00E73103" w:rsidRDefault="005822D4" w:rsidP="00760E02">
      <w:pPr>
        <w:autoSpaceDE w:val="0"/>
        <w:autoSpaceDN w:val="0"/>
        <w:adjustRightInd w:val="0"/>
        <w:jc w:val="both"/>
        <w:rPr>
          <w:b/>
        </w:rPr>
      </w:pPr>
    </w:p>
    <w:p w:rsidR="008E435D" w:rsidRPr="00E73103" w:rsidRDefault="008E435D" w:rsidP="00760E02">
      <w:pPr>
        <w:autoSpaceDE w:val="0"/>
        <w:autoSpaceDN w:val="0"/>
        <w:adjustRightInd w:val="0"/>
        <w:jc w:val="both"/>
      </w:pPr>
    </w:p>
    <w:sectPr w:rsidR="008E435D" w:rsidRPr="00E73103" w:rsidSect="00F6201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1F4C"/>
    <w:multiLevelType w:val="hybridMultilevel"/>
    <w:tmpl w:val="6C68501E"/>
    <w:lvl w:ilvl="0" w:tplc="79868C3C">
      <w:start w:val="2"/>
      <w:numFmt w:val="decimal"/>
      <w:lvlText w:val="%1."/>
      <w:lvlJc w:val="left"/>
      <w:pPr>
        <w:ind w:left="900" w:hanging="360"/>
      </w:pPr>
      <w:rPr>
        <w:rFonts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29E0B82"/>
    <w:multiLevelType w:val="hybridMultilevel"/>
    <w:tmpl w:val="338A8940"/>
    <w:lvl w:ilvl="0" w:tplc="CD409DB8">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2043773"/>
    <w:multiLevelType w:val="hybridMultilevel"/>
    <w:tmpl w:val="85E2D9C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257ED6"/>
    <w:multiLevelType w:val="hybridMultilevel"/>
    <w:tmpl w:val="338A8940"/>
    <w:lvl w:ilvl="0" w:tplc="CD409DB8">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84C59A2"/>
    <w:multiLevelType w:val="hybridMultilevel"/>
    <w:tmpl w:val="338A8940"/>
    <w:lvl w:ilvl="0" w:tplc="CD409DB8">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B8C0821"/>
    <w:multiLevelType w:val="hybridMultilevel"/>
    <w:tmpl w:val="338A8940"/>
    <w:lvl w:ilvl="0" w:tplc="CD409DB8">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DDE0C86"/>
    <w:multiLevelType w:val="hybridMultilevel"/>
    <w:tmpl w:val="338A8940"/>
    <w:lvl w:ilvl="0" w:tplc="CD409DB8">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2DB3CF0"/>
    <w:multiLevelType w:val="hybridMultilevel"/>
    <w:tmpl w:val="338A8940"/>
    <w:lvl w:ilvl="0" w:tplc="CD409DB8">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3755086"/>
    <w:multiLevelType w:val="hybridMultilevel"/>
    <w:tmpl w:val="338A8940"/>
    <w:lvl w:ilvl="0" w:tplc="CD409DB8">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7240D50"/>
    <w:multiLevelType w:val="hybridMultilevel"/>
    <w:tmpl w:val="338A8940"/>
    <w:lvl w:ilvl="0" w:tplc="CD409DB8">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C414F6C"/>
    <w:multiLevelType w:val="hybridMultilevel"/>
    <w:tmpl w:val="338A8940"/>
    <w:lvl w:ilvl="0" w:tplc="CD409DB8">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FC7732E"/>
    <w:multiLevelType w:val="hybridMultilevel"/>
    <w:tmpl w:val="338A8940"/>
    <w:lvl w:ilvl="0" w:tplc="CD409DB8">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E0846B8"/>
    <w:multiLevelType w:val="hybridMultilevel"/>
    <w:tmpl w:val="338A8940"/>
    <w:lvl w:ilvl="0" w:tplc="CD409DB8">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FCA3EE5"/>
    <w:multiLevelType w:val="hybridMultilevel"/>
    <w:tmpl w:val="169EF268"/>
    <w:lvl w:ilvl="0" w:tplc="A51EE97E">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5"/>
  </w:num>
  <w:num w:numId="3">
    <w:abstractNumId w:val="3"/>
  </w:num>
  <w:num w:numId="4">
    <w:abstractNumId w:val="10"/>
  </w:num>
  <w:num w:numId="5">
    <w:abstractNumId w:val="11"/>
  </w:num>
  <w:num w:numId="6">
    <w:abstractNumId w:val="12"/>
  </w:num>
  <w:num w:numId="7">
    <w:abstractNumId w:val="1"/>
  </w:num>
  <w:num w:numId="8">
    <w:abstractNumId w:val="8"/>
  </w:num>
  <w:num w:numId="9">
    <w:abstractNumId w:val="4"/>
  </w:num>
  <w:num w:numId="10">
    <w:abstractNumId w:val="9"/>
  </w:num>
  <w:num w:numId="11">
    <w:abstractNumId w:val="7"/>
  </w:num>
  <w:num w:numId="12">
    <w:abstractNumId w:val="0"/>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94"/>
    <w:rsid w:val="000024E8"/>
    <w:rsid w:val="00011005"/>
    <w:rsid w:val="000128FA"/>
    <w:rsid w:val="00020D69"/>
    <w:rsid w:val="00026408"/>
    <w:rsid w:val="00035160"/>
    <w:rsid w:val="00035601"/>
    <w:rsid w:val="00043DF5"/>
    <w:rsid w:val="000477BC"/>
    <w:rsid w:val="00075A25"/>
    <w:rsid w:val="0008722E"/>
    <w:rsid w:val="000942AE"/>
    <w:rsid w:val="000951C7"/>
    <w:rsid w:val="000964DB"/>
    <w:rsid w:val="000A7A31"/>
    <w:rsid w:val="000B5E09"/>
    <w:rsid w:val="000C20ED"/>
    <w:rsid w:val="000D390F"/>
    <w:rsid w:val="000D7243"/>
    <w:rsid w:val="000E0B8B"/>
    <w:rsid w:val="000E36FF"/>
    <w:rsid w:val="00100FB1"/>
    <w:rsid w:val="00103F88"/>
    <w:rsid w:val="00130DFF"/>
    <w:rsid w:val="00137A52"/>
    <w:rsid w:val="001426C5"/>
    <w:rsid w:val="00151181"/>
    <w:rsid w:val="001566B8"/>
    <w:rsid w:val="00164117"/>
    <w:rsid w:val="00180890"/>
    <w:rsid w:val="00180B4B"/>
    <w:rsid w:val="001864B7"/>
    <w:rsid w:val="00186F49"/>
    <w:rsid w:val="001A1BC4"/>
    <w:rsid w:val="001A32F4"/>
    <w:rsid w:val="001B0121"/>
    <w:rsid w:val="001B0682"/>
    <w:rsid w:val="001B1E21"/>
    <w:rsid w:val="001B7A04"/>
    <w:rsid w:val="001C3318"/>
    <w:rsid w:val="001C456A"/>
    <w:rsid w:val="001C4A3F"/>
    <w:rsid w:val="001C5CE2"/>
    <w:rsid w:val="001C68D7"/>
    <w:rsid w:val="001D354F"/>
    <w:rsid w:val="001D37BC"/>
    <w:rsid w:val="001E2B12"/>
    <w:rsid w:val="001E3D4F"/>
    <w:rsid w:val="0020010D"/>
    <w:rsid w:val="00210DDA"/>
    <w:rsid w:val="002204BC"/>
    <w:rsid w:val="00226100"/>
    <w:rsid w:val="00233C2A"/>
    <w:rsid w:val="002375E3"/>
    <w:rsid w:val="00240190"/>
    <w:rsid w:val="0024321E"/>
    <w:rsid w:val="00245B31"/>
    <w:rsid w:val="0024676B"/>
    <w:rsid w:val="00250DA7"/>
    <w:rsid w:val="00252B67"/>
    <w:rsid w:val="00266DB8"/>
    <w:rsid w:val="00274DFA"/>
    <w:rsid w:val="00283904"/>
    <w:rsid w:val="00285EAC"/>
    <w:rsid w:val="00295294"/>
    <w:rsid w:val="002A27F0"/>
    <w:rsid w:val="002A41CA"/>
    <w:rsid w:val="002A5672"/>
    <w:rsid w:val="002B39A4"/>
    <w:rsid w:val="002C0B3B"/>
    <w:rsid w:val="002C1508"/>
    <w:rsid w:val="002C528B"/>
    <w:rsid w:val="002D4E2E"/>
    <w:rsid w:val="002D5FF7"/>
    <w:rsid w:val="002E0041"/>
    <w:rsid w:val="002F39D7"/>
    <w:rsid w:val="00300EFF"/>
    <w:rsid w:val="00312758"/>
    <w:rsid w:val="00323861"/>
    <w:rsid w:val="00335244"/>
    <w:rsid w:val="00337699"/>
    <w:rsid w:val="003410B6"/>
    <w:rsid w:val="00341C33"/>
    <w:rsid w:val="0034334C"/>
    <w:rsid w:val="00345BD5"/>
    <w:rsid w:val="0034736B"/>
    <w:rsid w:val="00350BF3"/>
    <w:rsid w:val="0036275B"/>
    <w:rsid w:val="00365108"/>
    <w:rsid w:val="00382694"/>
    <w:rsid w:val="00396DB3"/>
    <w:rsid w:val="003B0824"/>
    <w:rsid w:val="003C3586"/>
    <w:rsid w:val="003D666C"/>
    <w:rsid w:val="003E01B7"/>
    <w:rsid w:val="003E4458"/>
    <w:rsid w:val="003F026A"/>
    <w:rsid w:val="003F3761"/>
    <w:rsid w:val="00402F46"/>
    <w:rsid w:val="00403234"/>
    <w:rsid w:val="0040645D"/>
    <w:rsid w:val="00412490"/>
    <w:rsid w:val="004132AC"/>
    <w:rsid w:val="0041466F"/>
    <w:rsid w:val="00417B23"/>
    <w:rsid w:val="00431715"/>
    <w:rsid w:val="00440794"/>
    <w:rsid w:val="0044261A"/>
    <w:rsid w:val="00450288"/>
    <w:rsid w:val="00460D13"/>
    <w:rsid w:val="004612D1"/>
    <w:rsid w:val="00462083"/>
    <w:rsid w:val="00463532"/>
    <w:rsid w:val="00464163"/>
    <w:rsid w:val="00464232"/>
    <w:rsid w:val="00470DCD"/>
    <w:rsid w:val="004712C7"/>
    <w:rsid w:val="004716B4"/>
    <w:rsid w:val="004802F9"/>
    <w:rsid w:val="00487D59"/>
    <w:rsid w:val="00490879"/>
    <w:rsid w:val="00492CA0"/>
    <w:rsid w:val="0049660C"/>
    <w:rsid w:val="004A109E"/>
    <w:rsid w:val="004A18AC"/>
    <w:rsid w:val="004A2551"/>
    <w:rsid w:val="004A51D3"/>
    <w:rsid w:val="004B4123"/>
    <w:rsid w:val="004B665C"/>
    <w:rsid w:val="004F45A4"/>
    <w:rsid w:val="004F492A"/>
    <w:rsid w:val="004F6389"/>
    <w:rsid w:val="00524CAC"/>
    <w:rsid w:val="00527A95"/>
    <w:rsid w:val="00532810"/>
    <w:rsid w:val="00533601"/>
    <w:rsid w:val="0054634E"/>
    <w:rsid w:val="00547792"/>
    <w:rsid w:val="00564F69"/>
    <w:rsid w:val="00565B2A"/>
    <w:rsid w:val="005726F7"/>
    <w:rsid w:val="00576207"/>
    <w:rsid w:val="005822D4"/>
    <w:rsid w:val="00584638"/>
    <w:rsid w:val="005902AE"/>
    <w:rsid w:val="005919D2"/>
    <w:rsid w:val="00595117"/>
    <w:rsid w:val="005C3B5A"/>
    <w:rsid w:val="005C51BE"/>
    <w:rsid w:val="005C5F4B"/>
    <w:rsid w:val="005D360D"/>
    <w:rsid w:val="005E1CB3"/>
    <w:rsid w:val="005E643E"/>
    <w:rsid w:val="005E6D6D"/>
    <w:rsid w:val="005F2B1F"/>
    <w:rsid w:val="006039F4"/>
    <w:rsid w:val="00616C03"/>
    <w:rsid w:val="006372CA"/>
    <w:rsid w:val="00654BA0"/>
    <w:rsid w:val="006772AF"/>
    <w:rsid w:val="00680FA6"/>
    <w:rsid w:val="00681CD1"/>
    <w:rsid w:val="006D0115"/>
    <w:rsid w:val="006D3531"/>
    <w:rsid w:val="006D7B09"/>
    <w:rsid w:val="006E22D2"/>
    <w:rsid w:val="006E2927"/>
    <w:rsid w:val="006F020C"/>
    <w:rsid w:val="00710CFE"/>
    <w:rsid w:val="00713CBC"/>
    <w:rsid w:val="007158B3"/>
    <w:rsid w:val="00716589"/>
    <w:rsid w:val="00721442"/>
    <w:rsid w:val="007226C6"/>
    <w:rsid w:val="00753068"/>
    <w:rsid w:val="00760E02"/>
    <w:rsid w:val="007717FE"/>
    <w:rsid w:val="007759BB"/>
    <w:rsid w:val="00775F4C"/>
    <w:rsid w:val="007827CB"/>
    <w:rsid w:val="0078290B"/>
    <w:rsid w:val="00792090"/>
    <w:rsid w:val="00793DCD"/>
    <w:rsid w:val="00797D98"/>
    <w:rsid w:val="007A2165"/>
    <w:rsid w:val="007A3277"/>
    <w:rsid w:val="007B2483"/>
    <w:rsid w:val="007B5E66"/>
    <w:rsid w:val="007C3C27"/>
    <w:rsid w:val="007C4C52"/>
    <w:rsid w:val="007C73D8"/>
    <w:rsid w:val="007D5B7E"/>
    <w:rsid w:val="007D6981"/>
    <w:rsid w:val="007E3D2E"/>
    <w:rsid w:val="007F42FB"/>
    <w:rsid w:val="007F77EB"/>
    <w:rsid w:val="00800428"/>
    <w:rsid w:val="008013D3"/>
    <w:rsid w:val="00801C9F"/>
    <w:rsid w:val="008213C0"/>
    <w:rsid w:val="00826348"/>
    <w:rsid w:val="00835746"/>
    <w:rsid w:val="00836B50"/>
    <w:rsid w:val="00842423"/>
    <w:rsid w:val="00847BD8"/>
    <w:rsid w:val="00862DE7"/>
    <w:rsid w:val="00871091"/>
    <w:rsid w:val="00886BCC"/>
    <w:rsid w:val="00887273"/>
    <w:rsid w:val="008A077C"/>
    <w:rsid w:val="008A27D8"/>
    <w:rsid w:val="008A38BB"/>
    <w:rsid w:val="008A72EF"/>
    <w:rsid w:val="008B21E0"/>
    <w:rsid w:val="008D5A00"/>
    <w:rsid w:val="008E435D"/>
    <w:rsid w:val="008F043D"/>
    <w:rsid w:val="008F2A4D"/>
    <w:rsid w:val="008F4E6A"/>
    <w:rsid w:val="008F583F"/>
    <w:rsid w:val="009167B5"/>
    <w:rsid w:val="00922F3B"/>
    <w:rsid w:val="00923D6B"/>
    <w:rsid w:val="0092575B"/>
    <w:rsid w:val="00963399"/>
    <w:rsid w:val="009740C1"/>
    <w:rsid w:val="009761AA"/>
    <w:rsid w:val="00985FC4"/>
    <w:rsid w:val="0099040B"/>
    <w:rsid w:val="0099578E"/>
    <w:rsid w:val="009A1F9F"/>
    <w:rsid w:val="009A6F49"/>
    <w:rsid w:val="009B1C65"/>
    <w:rsid w:val="009B1E08"/>
    <w:rsid w:val="009B3001"/>
    <w:rsid w:val="009C4F3C"/>
    <w:rsid w:val="009E122E"/>
    <w:rsid w:val="009E1B84"/>
    <w:rsid w:val="009E2D0E"/>
    <w:rsid w:val="009E4DA9"/>
    <w:rsid w:val="009F7321"/>
    <w:rsid w:val="00A0039B"/>
    <w:rsid w:val="00A0414D"/>
    <w:rsid w:val="00A1020B"/>
    <w:rsid w:val="00A118EE"/>
    <w:rsid w:val="00A17E34"/>
    <w:rsid w:val="00A33138"/>
    <w:rsid w:val="00A343CF"/>
    <w:rsid w:val="00A34B80"/>
    <w:rsid w:val="00A3632C"/>
    <w:rsid w:val="00A64FEE"/>
    <w:rsid w:val="00A7704C"/>
    <w:rsid w:val="00A858B2"/>
    <w:rsid w:val="00A87602"/>
    <w:rsid w:val="00A9207A"/>
    <w:rsid w:val="00A96B02"/>
    <w:rsid w:val="00AA1EBC"/>
    <w:rsid w:val="00AA3752"/>
    <w:rsid w:val="00AB16D8"/>
    <w:rsid w:val="00AB4B9E"/>
    <w:rsid w:val="00AB508B"/>
    <w:rsid w:val="00AC2072"/>
    <w:rsid w:val="00AD58AF"/>
    <w:rsid w:val="00AD5E4B"/>
    <w:rsid w:val="00AE48C5"/>
    <w:rsid w:val="00AF1273"/>
    <w:rsid w:val="00AF6FD3"/>
    <w:rsid w:val="00B043F9"/>
    <w:rsid w:val="00B1069A"/>
    <w:rsid w:val="00B23FC6"/>
    <w:rsid w:val="00B33705"/>
    <w:rsid w:val="00B3513E"/>
    <w:rsid w:val="00B362DF"/>
    <w:rsid w:val="00B4180C"/>
    <w:rsid w:val="00B46E8F"/>
    <w:rsid w:val="00B57C29"/>
    <w:rsid w:val="00B66C6F"/>
    <w:rsid w:val="00B6749A"/>
    <w:rsid w:val="00B7389F"/>
    <w:rsid w:val="00B828AD"/>
    <w:rsid w:val="00B82E12"/>
    <w:rsid w:val="00B85EA5"/>
    <w:rsid w:val="00B92DD9"/>
    <w:rsid w:val="00BA34E4"/>
    <w:rsid w:val="00BC04B7"/>
    <w:rsid w:val="00BC2742"/>
    <w:rsid w:val="00BC40B5"/>
    <w:rsid w:val="00BD277D"/>
    <w:rsid w:val="00BE2545"/>
    <w:rsid w:val="00BE4B16"/>
    <w:rsid w:val="00BF5DCA"/>
    <w:rsid w:val="00C0156C"/>
    <w:rsid w:val="00C2512C"/>
    <w:rsid w:val="00C27403"/>
    <w:rsid w:val="00C30D81"/>
    <w:rsid w:val="00C3199E"/>
    <w:rsid w:val="00C4743E"/>
    <w:rsid w:val="00C51E87"/>
    <w:rsid w:val="00C53ABF"/>
    <w:rsid w:val="00C55C01"/>
    <w:rsid w:val="00C65578"/>
    <w:rsid w:val="00C71648"/>
    <w:rsid w:val="00C71F86"/>
    <w:rsid w:val="00C72069"/>
    <w:rsid w:val="00C731CE"/>
    <w:rsid w:val="00C829E3"/>
    <w:rsid w:val="00C95E65"/>
    <w:rsid w:val="00CA23C1"/>
    <w:rsid w:val="00CA379C"/>
    <w:rsid w:val="00CA516A"/>
    <w:rsid w:val="00CB00B3"/>
    <w:rsid w:val="00CC4BEA"/>
    <w:rsid w:val="00CC69B8"/>
    <w:rsid w:val="00CC728C"/>
    <w:rsid w:val="00CD0E69"/>
    <w:rsid w:val="00CD1275"/>
    <w:rsid w:val="00CE513C"/>
    <w:rsid w:val="00CE6F8F"/>
    <w:rsid w:val="00D02297"/>
    <w:rsid w:val="00D122FB"/>
    <w:rsid w:val="00D1576F"/>
    <w:rsid w:val="00D24F81"/>
    <w:rsid w:val="00D340D1"/>
    <w:rsid w:val="00D376DA"/>
    <w:rsid w:val="00D40CA1"/>
    <w:rsid w:val="00D54C60"/>
    <w:rsid w:val="00D57347"/>
    <w:rsid w:val="00D57E01"/>
    <w:rsid w:val="00D65704"/>
    <w:rsid w:val="00D70245"/>
    <w:rsid w:val="00D7055A"/>
    <w:rsid w:val="00D94303"/>
    <w:rsid w:val="00DC61A2"/>
    <w:rsid w:val="00DC633E"/>
    <w:rsid w:val="00DD45D1"/>
    <w:rsid w:val="00DD5780"/>
    <w:rsid w:val="00DF1380"/>
    <w:rsid w:val="00E0002A"/>
    <w:rsid w:val="00E0224A"/>
    <w:rsid w:val="00E11022"/>
    <w:rsid w:val="00E224F2"/>
    <w:rsid w:val="00E330A6"/>
    <w:rsid w:val="00E37470"/>
    <w:rsid w:val="00E65BA0"/>
    <w:rsid w:val="00E66808"/>
    <w:rsid w:val="00E725F5"/>
    <w:rsid w:val="00E73103"/>
    <w:rsid w:val="00E8292A"/>
    <w:rsid w:val="00E84A09"/>
    <w:rsid w:val="00E84A71"/>
    <w:rsid w:val="00E96C4E"/>
    <w:rsid w:val="00EA37D4"/>
    <w:rsid w:val="00EB0425"/>
    <w:rsid w:val="00EB0E32"/>
    <w:rsid w:val="00EC31D9"/>
    <w:rsid w:val="00EC3A82"/>
    <w:rsid w:val="00ED2930"/>
    <w:rsid w:val="00EE08C4"/>
    <w:rsid w:val="00EE0D91"/>
    <w:rsid w:val="00EF7DA6"/>
    <w:rsid w:val="00F00E61"/>
    <w:rsid w:val="00F04669"/>
    <w:rsid w:val="00F1315E"/>
    <w:rsid w:val="00F17F35"/>
    <w:rsid w:val="00F20252"/>
    <w:rsid w:val="00F24D4D"/>
    <w:rsid w:val="00F272FA"/>
    <w:rsid w:val="00F567C2"/>
    <w:rsid w:val="00F62014"/>
    <w:rsid w:val="00F635D7"/>
    <w:rsid w:val="00F6642B"/>
    <w:rsid w:val="00F84251"/>
    <w:rsid w:val="00F95C2D"/>
    <w:rsid w:val="00F97D4E"/>
    <w:rsid w:val="00F97F66"/>
    <w:rsid w:val="00FA7023"/>
    <w:rsid w:val="00FB1F90"/>
    <w:rsid w:val="00FC0B0D"/>
    <w:rsid w:val="00FD2804"/>
    <w:rsid w:val="00FD3C8F"/>
    <w:rsid w:val="00FE35D2"/>
    <w:rsid w:val="00FF5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E38A50-ED2A-41B4-A861-EFE59C22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294"/>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29529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95294"/>
    <w:rPr>
      <w:rFonts w:ascii="Times New Roman" w:eastAsia="Times New Roman" w:hAnsi="Times New Roman" w:cs="Times New Roman"/>
      <w:b/>
      <w:bCs/>
      <w:i/>
      <w:iCs/>
      <w:sz w:val="26"/>
      <w:szCs w:val="26"/>
      <w:lang w:eastAsia="ru-RU"/>
    </w:rPr>
  </w:style>
  <w:style w:type="paragraph" w:styleId="a3">
    <w:name w:val="Body Text"/>
    <w:basedOn w:val="a"/>
    <w:link w:val="a4"/>
    <w:rsid w:val="00295294"/>
    <w:pPr>
      <w:jc w:val="both"/>
    </w:pPr>
    <w:rPr>
      <w:b/>
      <w:bCs/>
    </w:rPr>
  </w:style>
  <w:style w:type="character" w:customStyle="1" w:styleId="a4">
    <w:name w:val="Основной текст Знак"/>
    <w:basedOn w:val="a0"/>
    <w:link w:val="a3"/>
    <w:rsid w:val="00295294"/>
    <w:rPr>
      <w:rFonts w:ascii="Times New Roman" w:eastAsia="Times New Roman" w:hAnsi="Times New Roman" w:cs="Times New Roman"/>
      <w:b/>
      <w:bCs/>
      <w:sz w:val="24"/>
      <w:szCs w:val="24"/>
      <w:lang w:eastAsia="ru-RU"/>
    </w:rPr>
  </w:style>
  <w:style w:type="paragraph" w:customStyle="1" w:styleId="ConsNormal">
    <w:name w:val="ConsNormal"/>
    <w:rsid w:val="00295294"/>
    <w:pPr>
      <w:autoSpaceDE w:val="0"/>
      <w:autoSpaceDN w:val="0"/>
      <w:adjustRightInd w:val="0"/>
      <w:spacing w:after="0" w:line="240" w:lineRule="auto"/>
      <w:ind w:right="19772" w:firstLine="720"/>
    </w:pPr>
    <w:rPr>
      <w:rFonts w:ascii="Arial" w:eastAsia="Times New Roman" w:hAnsi="Arial" w:cs="Arial"/>
      <w:lang w:eastAsia="ru-RU"/>
    </w:rPr>
  </w:style>
  <w:style w:type="paragraph" w:styleId="a5">
    <w:name w:val="Balloon Text"/>
    <w:basedOn w:val="a"/>
    <w:link w:val="a6"/>
    <w:uiPriority w:val="99"/>
    <w:semiHidden/>
    <w:unhideWhenUsed/>
    <w:rsid w:val="00295294"/>
    <w:rPr>
      <w:rFonts w:ascii="Tahoma" w:hAnsi="Tahoma" w:cs="Tahoma"/>
      <w:sz w:val="16"/>
      <w:szCs w:val="16"/>
    </w:rPr>
  </w:style>
  <w:style w:type="character" w:customStyle="1" w:styleId="a6">
    <w:name w:val="Текст выноски Знак"/>
    <w:basedOn w:val="a0"/>
    <w:link w:val="a5"/>
    <w:uiPriority w:val="99"/>
    <w:semiHidden/>
    <w:rsid w:val="00295294"/>
    <w:rPr>
      <w:rFonts w:ascii="Tahoma" w:eastAsia="Times New Roman" w:hAnsi="Tahoma" w:cs="Tahoma"/>
      <w:sz w:val="16"/>
      <w:szCs w:val="16"/>
      <w:lang w:eastAsia="ru-RU"/>
    </w:rPr>
  </w:style>
  <w:style w:type="paragraph" w:styleId="a7">
    <w:name w:val="List Paragraph"/>
    <w:basedOn w:val="a"/>
    <w:uiPriority w:val="34"/>
    <w:qFormat/>
    <w:rsid w:val="00B46E8F"/>
    <w:pPr>
      <w:ind w:left="720"/>
      <w:contextualSpacing/>
    </w:pPr>
  </w:style>
  <w:style w:type="paragraph" w:customStyle="1" w:styleId="ConsPlusNormal">
    <w:name w:val="ConsPlusNormal"/>
    <w:rsid w:val="00D54C60"/>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8">
    <w:name w:val="Body Text Indent"/>
    <w:basedOn w:val="a"/>
    <w:link w:val="a9"/>
    <w:uiPriority w:val="99"/>
    <w:unhideWhenUsed/>
    <w:rsid w:val="00A34B80"/>
    <w:pPr>
      <w:spacing w:after="120"/>
      <w:ind w:left="283"/>
    </w:pPr>
  </w:style>
  <w:style w:type="character" w:customStyle="1" w:styleId="a9">
    <w:name w:val="Основной текст с отступом Знак"/>
    <w:basedOn w:val="a0"/>
    <w:link w:val="a8"/>
    <w:uiPriority w:val="99"/>
    <w:rsid w:val="00A34B8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B1919-E8A3-472B-9538-B3E183EC7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621</Words>
  <Characters>3544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Сочнева</dc:creator>
  <cp:lastModifiedBy>Светлана Боллотова</cp:lastModifiedBy>
  <cp:revision>24</cp:revision>
  <cp:lastPrinted>2017-04-27T05:44:00Z</cp:lastPrinted>
  <dcterms:created xsi:type="dcterms:W3CDTF">2017-02-09T02:26:00Z</dcterms:created>
  <dcterms:modified xsi:type="dcterms:W3CDTF">2017-04-27T07:15:00Z</dcterms:modified>
</cp:coreProperties>
</file>