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BC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</w:t>
      </w:r>
    </w:p>
    <w:p w:rsidR="009A449F" w:rsidRPr="000C08C9" w:rsidRDefault="009A449F" w:rsidP="009A449F">
      <w:pPr>
        <w:spacing w:after="0"/>
        <w:jc w:val="right"/>
        <w:rPr>
          <w:rFonts w:ascii="Times New Roman" w:hAnsi="Times New Roman" w:cs="Times New Roman"/>
          <w:b/>
        </w:rPr>
      </w:pPr>
    </w:p>
    <w:p w:rsidR="009A449F" w:rsidRDefault="009A449F" w:rsidP="009A44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9F" w:rsidRPr="000C08C9" w:rsidRDefault="009A449F" w:rsidP="009A449F">
      <w:pPr>
        <w:tabs>
          <w:tab w:val="left" w:pos="205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8C9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9A449F" w:rsidRPr="000C08C9" w:rsidRDefault="009A449F" w:rsidP="009A449F">
      <w:pPr>
        <w:tabs>
          <w:tab w:val="left" w:pos="205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8C9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9A449F" w:rsidRPr="000C08C9" w:rsidRDefault="009A449F" w:rsidP="009A449F">
      <w:pPr>
        <w:tabs>
          <w:tab w:val="left" w:pos="205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8C9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9A449F" w:rsidRPr="000C08C9" w:rsidRDefault="009A449F" w:rsidP="009A449F">
      <w:pPr>
        <w:pBdr>
          <w:bottom w:val="single" w:sz="12" w:space="1" w:color="auto"/>
        </w:pBdr>
        <w:tabs>
          <w:tab w:val="left" w:pos="2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8C9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9A449F" w:rsidRDefault="009A449F" w:rsidP="009A449F">
      <w:pPr>
        <w:pStyle w:val="a3"/>
        <w:tabs>
          <w:tab w:val="left" w:pos="2057"/>
        </w:tabs>
      </w:pPr>
    </w:p>
    <w:p w:rsidR="009A449F" w:rsidRDefault="009A449F" w:rsidP="009A449F">
      <w:pPr>
        <w:tabs>
          <w:tab w:val="left" w:pos="205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9A449F" w:rsidRDefault="009A449F" w:rsidP="009A449F">
      <w:pPr>
        <w:pStyle w:val="a3"/>
        <w:tabs>
          <w:tab w:val="left" w:pos="2057"/>
        </w:tabs>
        <w:jc w:val="left"/>
      </w:pPr>
      <w:r>
        <w:t>____</w:t>
      </w:r>
      <w:r w:rsidR="004F7FF8">
        <w:t>_________</w:t>
      </w:r>
      <w:r>
        <w:t xml:space="preserve"> 201</w:t>
      </w:r>
      <w:r w:rsidR="000C08C9">
        <w:t>9</w:t>
      </w:r>
      <w:r>
        <w:t xml:space="preserve"> года                                                                                                    №____ </w:t>
      </w:r>
    </w:p>
    <w:p w:rsidR="009A449F" w:rsidRDefault="009A449F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A449F" w:rsidRDefault="009A449F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101F7" w:rsidRDefault="009A449F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1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Pr="000C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</w:t>
      </w:r>
    </w:p>
    <w:p w:rsidR="00B101F7" w:rsidRDefault="009A449F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 w:rsidR="00B1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  </w:t>
      </w:r>
      <w:r w:rsidRPr="000C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старейшин</w:t>
      </w:r>
      <w:r w:rsidR="00B1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B1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="00B1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449F" w:rsidRPr="000C08C9" w:rsidRDefault="00B101F7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Хатанга    </w:t>
      </w:r>
    </w:p>
    <w:p w:rsidR="009A449F" w:rsidRDefault="009A449F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9F" w:rsidRDefault="009A449F" w:rsidP="009A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C9" w:rsidRDefault="009A449F" w:rsidP="000C08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 «Об общих принципах </w:t>
      </w:r>
      <w:hyperlink r:id="rId10" w:tooltip="Органы местного самоуправления" w:history="1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Российской Федерации», Уставом сельского поселения Хатанга и в целях активизации взаимодействия населения сельского поселения Хатанга Таймырского Долгано-Ненецкого муниципального района с Хатангским сельским Советом депутатов в решении наиболее важных проблем социально-экономического развития, общественно-политической жизни поселения, нравственного воспитания подрастающего поколения, Хатангский сельский Совет депутатов </w:t>
      </w:r>
    </w:p>
    <w:p w:rsidR="000C08C9" w:rsidRDefault="000C08C9" w:rsidP="000C08C9">
      <w:pPr>
        <w:spacing w:after="0" w:line="252" w:lineRule="auto"/>
        <w:rPr>
          <w:rFonts w:ascii="Times New Roman" w:hAnsi="Times New Roman"/>
          <w:b/>
          <w:sz w:val="24"/>
          <w:szCs w:val="24"/>
        </w:rPr>
      </w:pPr>
    </w:p>
    <w:p w:rsidR="000C08C9" w:rsidRDefault="000C08C9" w:rsidP="000C08C9">
      <w:pPr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РЕШИЛ:</w:t>
      </w:r>
    </w:p>
    <w:p w:rsidR="000C08C9" w:rsidRPr="004C6FB7" w:rsidRDefault="000C08C9" w:rsidP="000C08C9">
      <w:pPr>
        <w:spacing w:after="0" w:line="252" w:lineRule="auto"/>
        <w:rPr>
          <w:rFonts w:ascii="Times New Roman" w:hAnsi="Times New Roman"/>
          <w:b/>
          <w:sz w:val="24"/>
          <w:szCs w:val="24"/>
        </w:rPr>
      </w:pPr>
    </w:p>
    <w:p w:rsidR="000C08C9" w:rsidRDefault="000C08C9" w:rsidP="000C08C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Совет старейшин сельского поселения Хатанга (далее – Совет старейшин).</w:t>
      </w:r>
    </w:p>
    <w:p w:rsidR="000C08C9" w:rsidRDefault="000C08C9" w:rsidP="000C08C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Утвердить согласно приложению к настоящему решению:</w:t>
      </w:r>
    </w:p>
    <w:p w:rsidR="000C08C9" w:rsidRDefault="000C08C9" w:rsidP="000C08C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Совете старейшин (приложение 1);</w:t>
      </w:r>
    </w:p>
    <w:p w:rsidR="000C08C9" w:rsidRDefault="000C08C9" w:rsidP="000C08C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Совета старейшин (приложение 2).</w:t>
      </w:r>
    </w:p>
    <w:p w:rsidR="000C08C9" w:rsidRDefault="000C08C9" w:rsidP="000C08C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сети Интернет на официальном сайте органа местного самоуправления сельского поселения Хатанга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hatanga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доске объявлений в установленном порядке.</w:t>
      </w:r>
    </w:p>
    <w:p w:rsidR="000C08C9" w:rsidRDefault="000C08C9" w:rsidP="000C08C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C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органов местного самоуправления сельского поселения Хатанга - «Информационный бюллетень».</w:t>
      </w:r>
    </w:p>
    <w:p w:rsidR="000C08C9" w:rsidRDefault="000C08C9" w:rsidP="000C08C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Настоящее решение вступает в силу в день, следующий за днем его официального опубликования.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08C9" w:rsidRDefault="000C08C9" w:rsidP="000C08C9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8C9" w:rsidRPr="004C6FB7" w:rsidRDefault="000C08C9" w:rsidP="000C08C9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8C9" w:rsidRPr="004C6FB7" w:rsidRDefault="000C08C9" w:rsidP="000C08C9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C6FB7">
        <w:rPr>
          <w:rFonts w:ascii="Times New Roman" w:hAnsi="Times New Roman"/>
          <w:b/>
          <w:sz w:val="24"/>
          <w:szCs w:val="24"/>
        </w:rPr>
        <w:t>Хатангского                                           Глав</w:t>
      </w:r>
      <w:r>
        <w:rPr>
          <w:rFonts w:ascii="Times New Roman" w:hAnsi="Times New Roman"/>
          <w:b/>
          <w:sz w:val="24"/>
          <w:szCs w:val="24"/>
        </w:rPr>
        <w:t>а</w:t>
      </w:r>
      <w:r w:rsidRPr="004C6FB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sz w:val="24"/>
          <w:szCs w:val="24"/>
        </w:rPr>
        <w:t>сельского Совета депутатов</w:t>
      </w:r>
      <w:r w:rsidRPr="004C6FB7">
        <w:rPr>
          <w:rFonts w:ascii="Times New Roman" w:hAnsi="Times New Roman"/>
          <w:b/>
          <w:sz w:val="24"/>
          <w:szCs w:val="24"/>
        </w:rPr>
        <w:tab/>
        <w:t xml:space="preserve">                                    Хатанга</w:t>
      </w:r>
    </w:p>
    <w:p w:rsidR="000C08C9" w:rsidRDefault="000C08C9" w:rsidP="000C08C9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0C08C9" w:rsidRPr="004C6FB7" w:rsidRDefault="000C08C9" w:rsidP="000C08C9">
      <w:pPr>
        <w:spacing w:line="252" w:lineRule="auto"/>
        <w:ind w:left="708" w:firstLine="708"/>
        <w:rPr>
          <w:rFonts w:ascii="Times New Roman" w:hAnsi="Times New Roman"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sz w:val="24"/>
          <w:szCs w:val="24"/>
        </w:rPr>
        <w:t>М.Ю. Чарду                                                                      А.</w:t>
      </w:r>
      <w:r>
        <w:rPr>
          <w:rFonts w:ascii="Times New Roman" w:hAnsi="Times New Roman"/>
          <w:b/>
          <w:sz w:val="24"/>
          <w:szCs w:val="24"/>
        </w:rPr>
        <w:t>В. Кулешов</w:t>
      </w:r>
    </w:p>
    <w:p w:rsidR="009A449F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ПРОЕКТ</w:t>
      </w:r>
    </w:p>
    <w:p w:rsidR="007C3BBC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A449F" w:rsidRPr="00047100" w:rsidRDefault="009A449F" w:rsidP="009A449F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9A449F" w:rsidRPr="00047100" w:rsidRDefault="009A449F" w:rsidP="009A449F">
      <w:pPr>
        <w:shd w:val="clear" w:color="auto" w:fill="FFFFFF"/>
        <w:tabs>
          <w:tab w:val="left" w:pos="7088"/>
        </w:tabs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7100">
        <w:rPr>
          <w:rFonts w:ascii="Times New Roman" w:eastAsia="Times New Roman" w:hAnsi="Times New Roman" w:cs="Times New Roman"/>
          <w:lang w:eastAsia="ru-RU"/>
        </w:rPr>
        <w:tab/>
        <w:t>к Решению Хатангского сельского Совета депутатов</w:t>
      </w:r>
    </w:p>
    <w:p w:rsidR="009A449F" w:rsidRPr="00047100" w:rsidRDefault="009A449F" w:rsidP="009A449F">
      <w:r w:rsidRPr="000471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  <w:t>от __</w:t>
      </w:r>
      <w:r w:rsidR="00B20F24">
        <w:rPr>
          <w:rFonts w:ascii="Times New Roman" w:eastAsia="Times New Roman" w:hAnsi="Times New Roman" w:cs="Times New Roman"/>
          <w:lang w:eastAsia="ru-RU"/>
        </w:rPr>
        <w:t>__</w:t>
      </w:r>
      <w:r w:rsidR="004F7FF8">
        <w:rPr>
          <w:rFonts w:ascii="Times New Roman" w:eastAsia="Times New Roman" w:hAnsi="Times New Roman" w:cs="Times New Roman"/>
          <w:lang w:eastAsia="ru-RU"/>
        </w:rPr>
        <w:t>___</w:t>
      </w:r>
      <w:r w:rsidRPr="00047100">
        <w:rPr>
          <w:rFonts w:ascii="Times New Roman" w:eastAsia="Times New Roman" w:hAnsi="Times New Roman" w:cs="Times New Roman"/>
          <w:lang w:eastAsia="ru-RU"/>
        </w:rPr>
        <w:t>.201</w:t>
      </w:r>
      <w:r w:rsidR="00B20F24">
        <w:rPr>
          <w:rFonts w:ascii="Times New Roman" w:eastAsia="Times New Roman" w:hAnsi="Times New Roman" w:cs="Times New Roman"/>
          <w:lang w:eastAsia="ru-RU"/>
        </w:rPr>
        <w:t>9</w:t>
      </w:r>
      <w:r w:rsidRPr="00047100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p w:rsidR="009A449F" w:rsidRDefault="009A449F" w:rsidP="009A449F"/>
    <w:p w:rsidR="009A449F" w:rsidRPr="00043E9E" w:rsidRDefault="009A449F" w:rsidP="00C42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043E9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Положение о Совете старейшин</w:t>
      </w:r>
      <w:r w:rsidR="00C4228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сельского поселения Хатанга</w:t>
      </w:r>
    </w:p>
    <w:p w:rsidR="009A449F" w:rsidRDefault="009A449F" w:rsidP="009A44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9E" w:rsidRPr="00E8319E" w:rsidRDefault="00043E9E" w:rsidP="009A44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9F" w:rsidRDefault="009A449F" w:rsidP="009A44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-851"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20D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Общие положения</w:t>
      </w:r>
    </w:p>
    <w:p w:rsidR="001515A3" w:rsidRPr="00E20D68" w:rsidRDefault="001515A3" w:rsidP="006B12D1">
      <w:pPr>
        <w:pStyle w:val="a8"/>
        <w:shd w:val="clear" w:color="auto" w:fill="FFFFFF"/>
        <w:spacing w:after="0" w:line="240" w:lineRule="auto"/>
        <w:ind w:left="-567" w:firstLine="283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A449F" w:rsidRPr="00043E9E" w:rsidRDefault="009A449F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Совет старейшин сельско</w:t>
      </w:r>
      <w:r w:rsidR="00C42285">
        <w:rPr>
          <w:rFonts w:ascii="Times New Roman" w:hAnsi="Times New Roman" w:cs="Times New Roman"/>
          <w:sz w:val="24"/>
          <w:szCs w:val="24"/>
        </w:rPr>
        <w:t>го поселения Хатанга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(далее – Совет старейшин) создается в целях активизации населения сельского поселения Хатанга (далее – поселения) с органами местного самоуправления, учета потребностей и интересов граждан поселения при формировании и реализации муниципальной политики, а также осуществления общественного контроля </w:t>
      </w:r>
      <w:r w:rsidR="006A04EC" w:rsidRPr="00043E9E">
        <w:rPr>
          <w:rFonts w:ascii="Times New Roman" w:hAnsi="Times New Roman" w:cs="Times New Roman"/>
          <w:sz w:val="24"/>
          <w:szCs w:val="24"/>
        </w:rPr>
        <w:t>над</w:t>
      </w:r>
      <w:r w:rsidRPr="00043E9E">
        <w:rPr>
          <w:rFonts w:ascii="Times New Roman" w:hAnsi="Times New Roman" w:cs="Times New Roman"/>
          <w:sz w:val="24"/>
          <w:szCs w:val="24"/>
        </w:rPr>
        <w:t xml:space="preserve"> деятельностью муниципальной власти поселения.      </w:t>
      </w:r>
    </w:p>
    <w:p w:rsidR="006A04EC" w:rsidRPr="00043E9E" w:rsidRDefault="009A449F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Совет старейшин в своей деятельности руководствуется Конституцией Российской Федерации, федеральными законами и иными правовыми актами Российской Федерации, указами и распоряжениями Президента Российской Федерации, законами и иными правовыми актами Красноярского края, нормативно-правовыми актами Таймырского Долгано-Ненецкого муниципального района, Уставом сельского поселения Хатанга</w:t>
      </w:r>
      <w:r w:rsidR="006A04EC" w:rsidRPr="00043E9E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A04EC" w:rsidRPr="00043E9E" w:rsidRDefault="006A04EC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Совет старейшин осуществляет свою деятельность на общественных началах во взаимодействии с Хатангским сельским Советом депутатов, а также с общественными объединениями, организациями, учреждениями независимо от организационно-правовой формы и форм собственности.</w:t>
      </w:r>
    </w:p>
    <w:p w:rsidR="006A04EC" w:rsidRPr="00043E9E" w:rsidRDefault="006A04EC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Совет старейшин формируется на основе добровольного участия в его деятельности из числа наиболее уважаемых и авторитетных граждан старшего поколения сельского поселения Хатанга, постоянно проживающих на территории сельского поселения Хатанга.</w:t>
      </w:r>
    </w:p>
    <w:p w:rsidR="006A04EC" w:rsidRPr="00043E9E" w:rsidRDefault="006A04EC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Совет старейшин является совещательным и координирующим органом при Хатангском сельском Совете депутатов.</w:t>
      </w:r>
    </w:p>
    <w:p w:rsidR="006A04EC" w:rsidRPr="00043E9E" w:rsidRDefault="006A04EC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Председатель Совета старейшин возглавляет Совет старейшин и руководит его деятельностью.</w:t>
      </w:r>
    </w:p>
    <w:p w:rsidR="009A449F" w:rsidRPr="00043E9E" w:rsidRDefault="006A04EC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 xml:space="preserve">Совет старейшин не является юридическим лицом и не подлежит государственной регистрации.  </w:t>
      </w:r>
      <w:r w:rsidR="009A449F" w:rsidRPr="00043E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C27" w:rsidRPr="00043E9E" w:rsidRDefault="00107C27" w:rsidP="006B12D1">
      <w:pPr>
        <w:pStyle w:val="a8"/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07C27" w:rsidRDefault="00107C27" w:rsidP="006B12D1">
      <w:pPr>
        <w:pStyle w:val="a8"/>
        <w:numPr>
          <w:ilvl w:val="0"/>
          <w:numId w:val="1"/>
        </w:numPr>
        <w:tabs>
          <w:tab w:val="left" w:pos="284"/>
        </w:tabs>
        <w:ind w:left="-567" w:firstLine="283"/>
        <w:jc w:val="center"/>
        <w:rPr>
          <w:rFonts w:ascii="Times New Roman" w:hAnsi="Times New Roman" w:cs="Times New Roman"/>
          <w:b/>
        </w:rPr>
      </w:pPr>
      <w:r w:rsidRPr="00F37E28">
        <w:rPr>
          <w:rFonts w:ascii="Times New Roman" w:hAnsi="Times New Roman" w:cs="Times New Roman"/>
          <w:b/>
        </w:rPr>
        <w:t>Общие задачи Совета старейшин</w:t>
      </w:r>
    </w:p>
    <w:p w:rsidR="001515A3" w:rsidRPr="00F37E28" w:rsidRDefault="001515A3" w:rsidP="006B12D1">
      <w:pPr>
        <w:pStyle w:val="a8"/>
        <w:tabs>
          <w:tab w:val="left" w:pos="284"/>
        </w:tabs>
        <w:ind w:left="-567" w:firstLine="283"/>
        <w:rPr>
          <w:rFonts w:ascii="Times New Roman" w:hAnsi="Times New Roman" w:cs="Times New Roman"/>
          <w:b/>
        </w:rPr>
      </w:pPr>
    </w:p>
    <w:p w:rsidR="00F37E28" w:rsidRPr="001515A3" w:rsidRDefault="00F37E28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5A3">
        <w:rPr>
          <w:rFonts w:ascii="Times New Roman" w:hAnsi="Times New Roman" w:cs="Times New Roman"/>
          <w:i/>
          <w:sz w:val="24"/>
          <w:szCs w:val="24"/>
        </w:rPr>
        <w:t xml:space="preserve">2.1. Задачами Совета старейшин является: 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инициирование и выработка предложений по совершенствованию муниципальной политики, направленной на решение наиболее важных вопросов экономического и социального развития поселения; 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согласование общественно значимых интересов граждан поселения и органов местного самоуправления поселения; </w:t>
      </w:r>
    </w:p>
    <w:p w:rsidR="004D2C42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развитие взаимодействия органов местного самоуправления поселения, общественных объединений и объединений некоммерческих организаций. </w:t>
      </w:r>
    </w:p>
    <w:p w:rsidR="00F37E28" w:rsidRPr="004D2C42" w:rsidRDefault="00F37E28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i/>
          <w:sz w:val="24"/>
          <w:szCs w:val="24"/>
        </w:rPr>
        <w:t xml:space="preserve">2.2. Основные функции Совета старейшин: </w:t>
      </w:r>
    </w:p>
    <w:p w:rsidR="007C3BBC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ПРОЕКТ</w:t>
      </w:r>
    </w:p>
    <w:p w:rsidR="007C3BBC" w:rsidRDefault="007C3BB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привлечение граждан поселения и общественных объединений к реализации муниципальной политики; 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>участие в подготовке предложений по разрабатываемым целевым программам, планам и национальным проектам;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содействие процессам взаимодействия граждан поселения и общественных объединений с органами местного самоуправления поселения в вопросах развития местного самоуправления; 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осуществление в соответствии с настоящим Положением общественного контроля </w:t>
      </w:r>
      <w:r w:rsidR="001515A3">
        <w:rPr>
          <w:rFonts w:ascii="Times New Roman" w:hAnsi="Times New Roman" w:cs="Times New Roman"/>
          <w:sz w:val="24"/>
          <w:szCs w:val="24"/>
        </w:rPr>
        <w:t>над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самоуправления; 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выработка рекомендаций органам местного самоуправления поселения при определении приоритетов в области муниципальной поддержки гражданских инициатив, направленных на развитие гражданского общества в поселении; 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>информирование населения поселения о деятельности органов местного самоуправления сельского поселения;</w:t>
      </w:r>
    </w:p>
    <w:p w:rsidR="00F37E28" w:rsidRPr="00F37E28" w:rsidRDefault="006C43FC" w:rsidP="006B12D1">
      <w:pPr>
        <w:pStyle w:val="a8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E28" w:rsidRPr="00F37E28">
        <w:rPr>
          <w:rFonts w:ascii="Times New Roman" w:hAnsi="Times New Roman" w:cs="Times New Roman"/>
          <w:sz w:val="24"/>
          <w:szCs w:val="24"/>
        </w:rPr>
        <w:t>привлечение граждан, общественных объединений поселения к обсуждению вопросов непосредственного обеспечения жизнедеятельности поселения.</w:t>
      </w:r>
    </w:p>
    <w:p w:rsidR="00107C27" w:rsidRPr="00043E9E" w:rsidRDefault="00107C27" w:rsidP="006B12D1">
      <w:pPr>
        <w:pStyle w:val="a8"/>
        <w:tabs>
          <w:tab w:val="left" w:pos="284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107C27" w:rsidRPr="001515A3" w:rsidRDefault="00107C27" w:rsidP="006B12D1">
      <w:pPr>
        <w:pStyle w:val="a8"/>
        <w:numPr>
          <w:ilvl w:val="0"/>
          <w:numId w:val="1"/>
        </w:numPr>
        <w:tabs>
          <w:tab w:val="left" w:pos="284"/>
        </w:tabs>
        <w:ind w:left="-567" w:firstLine="283"/>
        <w:jc w:val="center"/>
        <w:rPr>
          <w:rFonts w:ascii="Times New Roman" w:hAnsi="Times New Roman" w:cs="Times New Roman"/>
          <w:b/>
        </w:rPr>
      </w:pPr>
      <w:r w:rsidRPr="001515A3">
        <w:rPr>
          <w:rFonts w:ascii="Times New Roman" w:hAnsi="Times New Roman" w:cs="Times New Roman"/>
          <w:b/>
        </w:rPr>
        <w:t>Порядок формирования Совет</w:t>
      </w:r>
      <w:r w:rsidR="00C42285">
        <w:rPr>
          <w:rFonts w:ascii="Times New Roman" w:hAnsi="Times New Roman" w:cs="Times New Roman"/>
          <w:b/>
        </w:rPr>
        <w:t>а</w:t>
      </w:r>
      <w:r w:rsidRPr="001515A3">
        <w:rPr>
          <w:rFonts w:ascii="Times New Roman" w:hAnsi="Times New Roman" w:cs="Times New Roman"/>
          <w:b/>
        </w:rPr>
        <w:t xml:space="preserve"> старейшин</w:t>
      </w:r>
    </w:p>
    <w:p w:rsidR="00107C27" w:rsidRPr="00043E9E" w:rsidRDefault="00107C27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107C27" w:rsidRPr="00043E9E" w:rsidRDefault="00107C27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Персональный состав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 утверждается приложением 2 к настоящему Решению Хатангского сельского Совета депутатов по предложениям трудовых коллективов, общественных объединений</w:t>
      </w:r>
      <w:r w:rsidR="007C3187" w:rsidRPr="00043E9E">
        <w:rPr>
          <w:rFonts w:ascii="Times New Roman" w:hAnsi="Times New Roman" w:cs="Times New Roman"/>
          <w:sz w:val="24"/>
          <w:szCs w:val="24"/>
        </w:rPr>
        <w:t>, местных отделений политических партий.</w:t>
      </w:r>
    </w:p>
    <w:p w:rsidR="007C3187" w:rsidRPr="00043E9E" w:rsidRDefault="007C3187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Срок полномочий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 – 3 года. За месяц до истечения срока полномочий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старейшин, Председатель </w:t>
      </w:r>
      <w:r w:rsidR="00C42285">
        <w:rPr>
          <w:rFonts w:ascii="Times New Roman" w:hAnsi="Times New Roman" w:cs="Times New Roman"/>
          <w:sz w:val="24"/>
          <w:szCs w:val="24"/>
        </w:rPr>
        <w:t>Совета старейшин</w:t>
      </w:r>
      <w:r w:rsidRPr="00043E9E">
        <w:rPr>
          <w:rFonts w:ascii="Times New Roman" w:hAnsi="Times New Roman" w:cs="Times New Roman"/>
          <w:sz w:val="24"/>
          <w:szCs w:val="24"/>
        </w:rPr>
        <w:t xml:space="preserve"> инициирует процедуру формирования нового состава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старейшин.</w:t>
      </w:r>
    </w:p>
    <w:p w:rsidR="007C3187" w:rsidRPr="00043E9E" w:rsidRDefault="007C3187" w:rsidP="006B12D1">
      <w:pPr>
        <w:pStyle w:val="a8"/>
        <w:numPr>
          <w:ilvl w:val="1"/>
          <w:numId w:val="1"/>
        </w:numPr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Члены Совета старейшин осуществляют свою деятельность на общественных началах и на безвозмездной основе.</w:t>
      </w:r>
    </w:p>
    <w:p w:rsidR="007C3187" w:rsidRDefault="007C3187" w:rsidP="006B12D1">
      <w:pPr>
        <w:pStyle w:val="a8"/>
        <w:tabs>
          <w:tab w:val="left" w:pos="284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762DC" w:rsidRPr="005A7703" w:rsidRDefault="00E762DC" w:rsidP="006B12D1">
      <w:pPr>
        <w:pStyle w:val="a8"/>
        <w:numPr>
          <w:ilvl w:val="0"/>
          <w:numId w:val="1"/>
        </w:numPr>
        <w:ind w:left="-567" w:firstLine="283"/>
        <w:jc w:val="center"/>
        <w:rPr>
          <w:rFonts w:ascii="Times New Roman" w:hAnsi="Times New Roman" w:cs="Times New Roman"/>
          <w:b/>
        </w:rPr>
      </w:pPr>
      <w:r w:rsidRPr="005A7703">
        <w:rPr>
          <w:rFonts w:ascii="Times New Roman" w:hAnsi="Times New Roman" w:cs="Times New Roman"/>
          <w:b/>
        </w:rPr>
        <w:t>Организация деятельности Совета старейшин</w:t>
      </w:r>
    </w:p>
    <w:p w:rsidR="00E762DC" w:rsidRPr="00043E9E" w:rsidRDefault="00E762DC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762DC" w:rsidRPr="006B12D1" w:rsidRDefault="006B12D1" w:rsidP="004143DF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762DC" w:rsidRPr="006B12D1">
        <w:rPr>
          <w:rFonts w:ascii="Times New Roman" w:hAnsi="Times New Roman" w:cs="Times New Roman"/>
          <w:sz w:val="24"/>
          <w:szCs w:val="24"/>
        </w:rPr>
        <w:t>Общее руководство деятельностью Совета старейшин осуществляет председатель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="00E762DC" w:rsidRPr="006B12D1">
        <w:rPr>
          <w:rFonts w:ascii="Times New Roman" w:hAnsi="Times New Roman" w:cs="Times New Roman"/>
          <w:sz w:val="24"/>
          <w:szCs w:val="24"/>
        </w:rPr>
        <w:t xml:space="preserve"> старейшин, либо другое лицо по его поручению из числа Совета старейшин. Заседания Совета старейшин могут проводиться в расширенном составе с участием приглашенных.</w:t>
      </w:r>
    </w:p>
    <w:p w:rsidR="00E762DC" w:rsidRPr="00043E9E" w:rsidRDefault="006B12D1" w:rsidP="006B12D1">
      <w:pPr>
        <w:pStyle w:val="a8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762DC" w:rsidRPr="00043E9E">
        <w:rPr>
          <w:rFonts w:ascii="Times New Roman" w:hAnsi="Times New Roman" w:cs="Times New Roman"/>
          <w:sz w:val="24"/>
          <w:szCs w:val="24"/>
        </w:rPr>
        <w:t>План работы Совета старейшин утверждается на заседании Совета старейшин. Предложения в план работы может внести любой член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="00E762DC" w:rsidRPr="00043E9E">
        <w:rPr>
          <w:rFonts w:ascii="Times New Roman" w:hAnsi="Times New Roman" w:cs="Times New Roman"/>
          <w:sz w:val="24"/>
          <w:szCs w:val="24"/>
        </w:rPr>
        <w:t xml:space="preserve"> старейшин.</w:t>
      </w:r>
    </w:p>
    <w:p w:rsidR="00E762DC" w:rsidRPr="006B12D1" w:rsidRDefault="006B12D1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E762DC" w:rsidRPr="006B12D1">
        <w:rPr>
          <w:rFonts w:ascii="Times New Roman" w:hAnsi="Times New Roman" w:cs="Times New Roman"/>
          <w:sz w:val="24"/>
          <w:szCs w:val="24"/>
        </w:rPr>
        <w:t>Секретарь Совета старейшин:</w:t>
      </w:r>
    </w:p>
    <w:p w:rsidR="00E762DC" w:rsidRPr="00043E9E" w:rsidRDefault="00E762DC" w:rsidP="006B12D1">
      <w:pPr>
        <w:pStyle w:val="a8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-организует текущую деятельность Совета старейшин;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-координирует деятельность членов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старейшин;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-не позднее</w:t>
      </w:r>
      <w:r w:rsidR="000977A7">
        <w:rPr>
          <w:rFonts w:ascii="Times New Roman" w:hAnsi="Times New Roman" w:cs="Times New Roman"/>
          <w:sz w:val="24"/>
          <w:szCs w:val="24"/>
        </w:rPr>
        <w:t>,</w:t>
      </w:r>
      <w:r w:rsidRPr="00043E9E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заседания информирует членов Совета старейшин о времени, месте и повестке дня заседания Совета старейшин;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-на основе предложений членов Совета старейшин формирует повестку дня заседания Совета старейшин;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 обеспечивает во взаимодействии с членами Совета старейшин подготовку информационно-аналитических материалов к заседанию по вопросам, включенным в повестку дня;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-организует делопроизводство Совета старейшин.</w:t>
      </w:r>
    </w:p>
    <w:p w:rsidR="007C3BBC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3E9E">
        <w:rPr>
          <w:rFonts w:ascii="Times New Roman" w:hAnsi="Times New Roman" w:cs="Times New Roman"/>
          <w:sz w:val="24"/>
          <w:szCs w:val="24"/>
        </w:rPr>
        <w:t xml:space="preserve">.4. Заседания Совета старейшин проводятся не реже 4 раз в год в соответствии с планом работы Совета старейшин. Председатель Совета старейшин может созвать внеочередное заседание Совета старейшин по инициативе не менее 1/3 членов Совета старейшин, либо </w:t>
      </w:r>
      <w:proofErr w:type="gramStart"/>
      <w:r w:rsidRPr="00043E9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BBC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ПРОЕКТ</w:t>
      </w:r>
    </w:p>
    <w:p w:rsidR="007C3BBC" w:rsidRDefault="007C3BB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собственной инициативе. Заседание Совета старейшин считается правомочным, если на нем присутствуют более половины его членов.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3E9E">
        <w:rPr>
          <w:rFonts w:ascii="Times New Roman" w:hAnsi="Times New Roman" w:cs="Times New Roman"/>
          <w:sz w:val="24"/>
          <w:szCs w:val="24"/>
        </w:rPr>
        <w:t>.5. Решения Совета старейшин принимаются большинством голосов присутствующих на заседании членов Совета старейшин.</w:t>
      </w:r>
      <w:r w:rsidR="004D2C42">
        <w:rPr>
          <w:rFonts w:ascii="Times New Roman" w:hAnsi="Times New Roman" w:cs="Times New Roman"/>
          <w:sz w:val="24"/>
          <w:szCs w:val="24"/>
        </w:rPr>
        <w:t xml:space="preserve"> </w:t>
      </w:r>
      <w:r w:rsidRPr="00043E9E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заседании. Решения, принимаемые на заседаниях Совета старейшин, оформляются протоколами. По отдельным решениям могут быть подготовлены проекты нормативно-правовых актов, которые в установленном порядке вносятся на рассмотрение главы муниципального образования.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3E9E">
        <w:rPr>
          <w:rFonts w:ascii="Times New Roman" w:hAnsi="Times New Roman" w:cs="Times New Roman"/>
          <w:sz w:val="24"/>
          <w:szCs w:val="24"/>
        </w:rPr>
        <w:t>.6. Решения Совета старейшин несет рекомендательный характер.</w:t>
      </w:r>
    </w:p>
    <w:p w:rsidR="00E762DC" w:rsidRPr="00043E9E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3E9E">
        <w:rPr>
          <w:rFonts w:ascii="Times New Roman" w:hAnsi="Times New Roman" w:cs="Times New Roman"/>
          <w:sz w:val="24"/>
          <w:szCs w:val="24"/>
        </w:rPr>
        <w:t>.7. Принятое решение подлежит обязательному рассмотрению органами и должностными лицами местного самоуправления, в адрес которого они направлены.</w:t>
      </w:r>
    </w:p>
    <w:p w:rsidR="00E762DC" w:rsidRDefault="00E762D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3E9E">
        <w:rPr>
          <w:rFonts w:ascii="Times New Roman" w:hAnsi="Times New Roman" w:cs="Times New Roman"/>
          <w:sz w:val="24"/>
          <w:szCs w:val="24"/>
        </w:rPr>
        <w:t>.8. Присутствие представителя средств массовой информации и проведение кино-, видео- и фотосъемок, а также звукозаписи на заседаниях организуются в порядке, определяемом председателем Совета старейшин.</w:t>
      </w:r>
    </w:p>
    <w:p w:rsidR="00E762DC" w:rsidRDefault="00E762DC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762DC" w:rsidRPr="005A7703" w:rsidRDefault="00E762DC" w:rsidP="006B12D1">
      <w:pPr>
        <w:pStyle w:val="a8"/>
        <w:numPr>
          <w:ilvl w:val="0"/>
          <w:numId w:val="1"/>
        </w:numPr>
        <w:ind w:left="-567" w:firstLine="283"/>
        <w:jc w:val="center"/>
        <w:rPr>
          <w:rFonts w:ascii="Times New Roman" w:hAnsi="Times New Roman" w:cs="Times New Roman"/>
          <w:b/>
        </w:rPr>
      </w:pPr>
      <w:r w:rsidRPr="005A7703">
        <w:rPr>
          <w:rFonts w:ascii="Times New Roman" w:hAnsi="Times New Roman" w:cs="Times New Roman"/>
          <w:b/>
        </w:rPr>
        <w:t>Полномочия Совета старейшин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 xml:space="preserve">Совет старейшин для решения возложенных на него задач и осуществления функций </w:t>
      </w:r>
      <w:r w:rsidR="00A762AB">
        <w:rPr>
          <w:rFonts w:ascii="Times New Roman" w:hAnsi="Times New Roman" w:cs="Times New Roman"/>
          <w:sz w:val="24"/>
          <w:szCs w:val="24"/>
        </w:rPr>
        <w:t>в</w:t>
      </w:r>
      <w:r w:rsidRPr="00043E9E">
        <w:rPr>
          <w:rFonts w:ascii="Times New Roman" w:hAnsi="Times New Roman" w:cs="Times New Roman"/>
          <w:sz w:val="24"/>
          <w:szCs w:val="24"/>
        </w:rPr>
        <w:t>прав</w:t>
      </w:r>
      <w:r w:rsidR="00A762AB">
        <w:rPr>
          <w:rFonts w:ascii="Times New Roman" w:hAnsi="Times New Roman" w:cs="Times New Roman"/>
          <w:sz w:val="24"/>
          <w:szCs w:val="24"/>
        </w:rPr>
        <w:t>е</w:t>
      </w:r>
      <w:r w:rsidRPr="00043E9E">
        <w:rPr>
          <w:rFonts w:ascii="Times New Roman" w:hAnsi="Times New Roman" w:cs="Times New Roman"/>
          <w:sz w:val="24"/>
          <w:szCs w:val="24"/>
        </w:rPr>
        <w:t>: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-участвовать в разработке муниципальных программ и проектов путем направления заключений, предложений, обращений в органы и должностным лицам местного самоуправления;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-выступать с инициативами по вопросам совершенствования организации  местного самоуправления;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-обсуждать на своих заседаниях проекты муниципальных правовых актов посе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043E9E">
        <w:rPr>
          <w:rFonts w:ascii="Times New Roman" w:hAnsi="Times New Roman" w:cs="Times New Roman"/>
          <w:sz w:val="24"/>
          <w:szCs w:val="24"/>
        </w:rPr>
        <w:t>, затрагивающих интересы жителей, проживающих на территории поселения;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 xml:space="preserve">-приглашать на заседания </w:t>
      </w:r>
      <w:proofErr w:type="gramStart"/>
      <w:r w:rsidRPr="00043E9E">
        <w:rPr>
          <w:rFonts w:ascii="Times New Roman" w:hAnsi="Times New Roman" w:cs="Times New Roman"/>
          <w:sz w:val="24"/>
          <w:szCs w:val="24"/>
        </w:rPr>
        <w:t>Совета старейшин должностных лиц органов местного самоуправления</w:t>
      </w:r>
      <w:proofErr w:type="gramEnd"/>
      <w:r w:rsidRPr="00043E9E">
        <w:rPr>
          <w:rFonts w:ascii="Times New Roman" w:hAnsi="Times New Roman" w:cs="Times New Roman"/>
          <w:sz w:val="24"/>
          <w:szCs w:val="24"/>
        </w:rPr>
        <w:t xml:space="preserve"> и других лиц для информирования об осуществляемой деятельности по решению вопросов местного значения;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-участвовать в совещаниях, проводимых главой сельского поселения Хатанга, по вопросам жизнедеятельности поселения.</w:t>
      </w:r>
    </w:p>
    <w:p w:rsidR="00E762DC" w:rsidRPr="00043E9E" w:rsidRDefault="00E762DC" w:rsidP="006B12D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органов  местного самоуправления информацию и материалы, связанные с деятельностью Совета старейшин.</w:t>
      </w:r>
    </w:p>
    <w:p w:rsidR="00E762DC" w:rsidRPr="00043E9E" w:rsidRDefault="00E762DC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7C3187" w:rsidRPr="005A7703" w:rsidRDefault="007C3187" w:rsidP="006B12D1">
      <w:pPr>
        <w:pStyle w:val="a8"/>
        <w:numPr>
          <w:ilvl w:val="0"/>
          <w:numId w:val="1"/>
        </w:numPr>
        <w:tabs>
          <w:tab w:val="left" w:pos="284"/>
        </w:tabs>
        <w:ind w:left="-567" w:firstLine="283"/>
        <w:jc w:val="center"/>
        <w:rPr>
          <w:rFonts w:ascii="Times New Roman" w:hAnsi="Times New Roman" w:cs="Times New Roman"/>
          <w:b/>
        </w:rPr>
      </w:pPr>
      <w:r w:rsidRPr="005A7703">
        <w:rPr>
          <w:rFonts w:ascii="Times New Roman" w:hAnsi="Times New Roman" w:cs="Times New Roman"/>
          <w:b/>
        </w:rPr>
        <w:t>Права и обязанности членов Совет</w:t>
      </w:r>
      <w:r w:rsidR="00C42285">
        <w:rPr>
          <w:rFonts w:ascii="Times New Roman" w:hAnsi="Times New Roman" w:cs="Times New Roman"/>
          <w:b/>
        </w:rPr>
        <w:t>а</w:t>
      </w:r>
      <w:r w:rsidRPr="005A7703">
        <w:rPr>
          <w:rFonts w:ascii="Times New Roman" w:hAnsi="Times New Roman" w:cs="Times New Roman"/>
          <w:b/>
        </w:rPr>
        <w:t xml:space="preserve"> старейшин</w:t>
      </w:r>
    </w:p>
    <w:p w:rsidR="001515A3" w:rsidRDefault="000977A7" w:rsidP="006B12D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1515A3">
        <w:rPr>
          <w:rFonts w:ascii="Times New Roman" w:hAnsi="Times New Roman" w:cs="Times New Roman"/>
          <w:i/>
          <w:sz w:val="24"/>
          <w:szCs w:val="24"/>
        </w:rPr>
        <w:t xml:space="preserve">.1. </w:t>
      </w:r>
      <w:r w:rsidR="007C3187" w:rsidRPr="00043E9E">
        <w:rPr>
          <w:rFonts w:ascii="Times New Roman" w:hAnsi="Times New Roman" w:cs="Times New Roman"/>
          <w:i/>
          <w:sz w:val="24"/>
          <w:szCs w:val="24"/>
        </w:rPr>
        <w:t>Права:</w:t>
      </w:r>
      <w:r w:rsidR="001515A3" w:rsidRPr="0015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5A3" w:rsidRPr="001515A3" w:rsidRDefault="001515A3" w:rsidP="006B12D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151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заседания, круглые столы, встречи с жителями поселения, выступать в средствах массовой информации.</w:t>
      </w:r>
    </w:p>
    <w:p w:rsidR="001515A3" w:rsidRPr="001515A3" w:rsidRDefault="001515A3" w:rsidP="006B12D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151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религиозными, общественными организациями,  и общественным Советом и советами старейшин поселений Таймырского Долгано-Ненецкого муниципального района.</w:t>
      </w:r>
    </w:p>
    <w:p w:rsidR="001515A3" w:rsidRPr="001515A3" w:rsidRDefault="001515A3" w:rsidP="006B12D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151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распространение рекомендательных материалов.</w:t>
      </w:r>
    </w:p>
    <w:p w:rsidR="001515A3" w:rsidRPr="001515A3" w:rsidRDefault="001515A3" w:rsidP="006B12D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1515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в органы государственной власти, органы местного самоуправления, в политические партии и общественные организации по вопросам своей деятельности.</w:t>
      </w:r>
    </w:p>
    <w:p w:rsidR="001515A3" w:rsidRPr="001515A3" w:rsidRDefault="001515A3" w:rsidP="006B12D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1515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мере необходимости приглашать на заседания Совета  старейшин представителей органов местного самоуправления, общественных политических организаций, запрашивать у руководителей соответствующих служб, организаций и предприятий информацию по обсуждаемым вопросам.</w:t>
      </w:r>
    </w:p>
    <w:p w:rsidR="007C3BBC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ПРОЕКТ</w:t>
      </w:r>
    </w:p>
    <w:p w:rsidR="007C3BBC" w:rsidRDefault="007C3BBC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C3187" w:rsidRPr="00043E9E" w:rsidRDefault="007C3187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 предоставлять свое мнение по обсуждаемому вопросу (в том числе в письменном виде, если не имеет возможности принять участие в заседании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старейшин);</w:t>
      </w:r>
    </w:p>
    <w:p w:rsidR="007C3187" w:rsidRPr="00043E9E" w:rsidRDefault="007C3187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 знакомиться с повесткой дня заседания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старейшин, справочными и аналитическими материалами по выносимым на рассмотрение Совета старейшин вопросам;</w:t>
      </w:r>
    </w:p>
    <w:p w:rsidR="00043E9E" w:rsidRPr="00043E9E" w:rsidRDefault="00964172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-выступать с докладами, содокладами, вносить и обосновывать предложения, давать пояснения, задавать вопросы, отвечать на вопросы в ходе заседаний Совета старейшин.</w:t>
      </w:r>
    </w:p>
    <w:p w:rsidR="00964172" w:rsidRPr="00043E9E" w:rsidRDefault="000977A7" w:rsidP="006B12D1">
      <w:pPr>
        <w:pStyle w:val="a8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964172" w:rsidRPr="00043E9E">
        <w:rPr>
          <w:rFonts w:ascii="Times New Roman" w:hAnsi="Times New Roman" w:cs="Times New Roman"/>
          <w:i/>
          <w:sz w:val="24"/>
          <w:szCs w:val="24"/>
        </w:rPr>
        <w:t>.2.   Обязанности:</w:t>
      </w:r>
    </w:p>
    <w:p w:rsidR="00964172" w:rsidRPr="00043E9E" w:rsidRDefault="00964172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 лично участвовать в заседаниях Совета старейшин;</w:t>
      </w:r>
    </w:p>
    <w:p w:rsidR="00964172" w:rsidRPr="00043E9E" w:rsidRDefault="00964172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-своевременно извещать секретаря Совета старейшин о невозможности принять участие в заседаниях с указанием причин;</w:t>
      </w:r>
    </w:p>
    <w:p w:rsidR="00964172" w:rsidRPr="00043E9E" w:rsidRDefault="00964172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-организовывать подготовку вопросов, выносимых на рассмотрение Совета старейшин.</w:t>
      </w:r>
    </w:p>
    <w:p w:rsidR="00964172" w:rsidRPr="00043E9E" w:rsidRDefault="00964172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C3187" w:rsidRPr="005A7703" w:rsidRDefault="00964172" w:rsidP="006B12D1">
      <w:pPr>
        <w:pStyle w:val="a8"/>
        <w:numPr>
          <w:ilvl w:val="0"/>
          <w:numId w:val="1"/>
        </w:numPr>
        <w:ind w:left="-567" w:firstLine="283"/>
        <w:jc w:val="center"/>
        <w:rPr>
          <w:rFonts w:ascii="Times New Roman" w:hAnsi="Times New Roman" w:cs="Times New Roman"/>
          <w:b/>
        </w:rPr>
      </w:pPr>
      <w:r w:rsidRPr="005A7703">
        <w:rPr>
          <w:rFonts w:ascii="Times New Roman" w:hAnsi="Times New Roman" w:cs="Times New Roman"/>
          <w:b/>
        </w:rPr>
        <w:t>Привлечение граждан и общественных объединений к работе Совет</w:t>
      </w:r>
      <w:r w:rsidR="00C42285">
        <w:rPr>
          <w:rFonts w:ascii="Times New Roman" w:hAnsi="Times New Roman" w:cs="Times New Roman"/>
          <w:b/>
        </w:rPr>
        <w:t>а</w:t>
      </w:r>
      <w:r w:rsidRPr="005A7703">
        <w:rPr>
          <w:rFonts w:ascii="Times New Roman" w:hAnsi="Times New Roman" w:cs="Times New Roman"/>
          <w:b/>
        </w:rPr>
        <w:t xml:space="preserve"> старейшин</w:t>
      </w:r>
    </w:p>
    <w:p w:rsidR="00964172" w:rsidRPr="00043E9E" w:rsidRDefault="00964172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20D68" w:rsidRPr="00047100" w:rsidRDefault="00E20D68" w:rsidP="00047100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Совет старейшин может привлекать к своей работе граждан и общественные объединения, представители которых не вошли в его состав. Решение об участии в работе Совет</w:t>
      </w:r>
      <w:r w:rsidR="00C42285">
        <w:rPr>
          <w:rFonts w:ascii="Times New Roman" w:hAnsi="Times New Roman" w:cs="Times New Roman"/>
          <w:sz w:val="24"/>
          <w:szCs w:val="24"/>
        </w:rPr>
        <w:t>а</w:t>
      </w:r>
      <w:r w:rsidRPr="00043E9E">
        <w:rPr>
          <w:rFonts w:ascii="Times New Roman" w:hAnsi="Times New Roman" w:cs="Times New Roman"/>
          <w:sz w:val="24"/>
          <w:szCs w:val="24"/>
        </w:rPr>
        <w:t xml:space="preserve"> старейшин граждан и общественных объединений сельского поселения Хатанга, представители которых не вошли в его состав, принимаются самим Советом старейшин.</w:t>
      </w:r>
      <w:r w:rsidR="00047100">
        <w:rPr>
          <w:rFonts w:ascii="Times New Roman" w:hAnsi="Times New Roman" w:cs="Times New Roman"/>
          <w:sz w:val="24"/>
          <w:szCs w:val="24"/>
        </w:rPr>
        <w:t xml:space="preserve"> </w:t>
      </w:r>
      <w:r w:rsidRPr="00047100">
        <w:rPr>
          <w:rFonts w:ascii="Times New Roman" w:hAnsi="Times New Roman" w:cs="Times New Roman"/>
          <w:sz w:val="24"/>
          <w:szCs w:val="24"/>
        </w:rPr>
        <w:t>Для подготовки материалов к заседаниям Совет старейшин может создать рабочие группы с участием квалифицированных специалистов под руководством членов Совета старейшин.</w:t>
      </w:r>
    </w:p>
    <w:p w:rsidR="00E20D68" w:rsidRPr="00043E9E" w:rsidRDefault="00E20D68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BF06E3" w:rsidRPr="005A7703" w:rsidRDefault="0042058A" w:rsidP="006B12D1">
      <w:pPr>
        <w:pStyle w:val="a8"/>
        <w:numPr>
          <w:ilvl w:val="0"/>
          <w:numId w:val="1"/>
        </w:numPr>
        <w:ind w:left="-567" w:firstLine="283"/>
        <w:jc w:val="center"/>
        <w:rPr>
          <w:rFonts w:ascii="Times New Roman" w:hAnsi="Times New Roman" w:cs="Times New Roman"/>
          <w:b/>
        </w:rPr>
      </w:pPr>
      <w:r w:rsidRPr="005A7703">
        <w:rPr>
          <w:rFonts w:ascii="Times New Roman" w:hAnsi="Times New Roman" w:cs="Times New Roman"/>
          <w:b/>
        </w:rPr>
        <w:t>Содействие членам Совета старейшин в исполнении ими полномочий, установленных настоящим Положением</w:t>
      </w:r>
    </w:p>
    <w:p w:rsidR="0042058A" w:rsidRPr="00043E9E" w:rsidRDefault="0042058A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376BB" w:rsidRDefault="00E376BB" w:rsidP="00047100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Органы местного самоуправления, их должностные лица, иные муниципальные служащие обязаны оказывать содействие членам Совета старейшин в исполнении ими полномочий, установленных настоящим Положением.</w:t>
      </w:r>
      <w:r w:rsidR="0004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85" w:rsidRPr="00047100" w:rsidRDefault="00C42285" w:rsidP="00047100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76BB" w:rsidRPr="00043E9E" w:rsidRDefault="00E376BB" w:rsidP="006B12D1">
      <w:pPr>
        <w:pStyle w:val="a8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42058A" w:rsidRDefault="00E376BB" w:rsidP="006B12D1">
      <w:pPr>
        <w:pStyle w:val="a8"/>
        <w:numPr>
          <w:ilvl w:val="0"/>
          <w:numId w:val="1"/>
        </w:numPr>
        <w:ind w:left="-567" w:firstLine="283"/>
        <w:jc w:val="center"/>
        <w:rPr>
          <w:rFonts w:ascii="Times New Roman" w:hAnsi="Times New Roman" w:cs="Times New Roman"/>
          <w:b/>
        </w:rPr>
      </w:pPr>
      <w:r w:rsidRPr="005A7703">
        <w:rPr>
          <w:rFonts w:ascii="Times New Roman" w:hAnsi="Times New Roman" w:cs="Times New Roman"/>
          <w:b/>
        </w:rPr>
        <w:t>Прекращение и приостановление полномочий члена Совета старейшин</w:t>
      </w:r>
    </w:p>
    <w:p w:rsidR="006C43FC" w:rsidRPr="005A7703" w:rsidRDefault="006C43FC" w:rsidP="006B12D1">
      <w:pPr>
        <w:pStyle w:val="a8"/>
        <w:ind w:left="-567" w:firstLine="283"/>
        <w:rPr>
          <w:rFonts w:ascii="Times New Roman" w:hAnsi="Times New Roman" w:cs="Times New Roman"/>
          <w:b/>
        </w:rPr>
      </w:pPr>
    </w:p>
    <w:p w:rsidR="007505B9" w:rsidRPr="00043E9E" w:rsidRDefault="005A7703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7505B9" w:rsidRPr="00043E9E">
        <w:rPr>
          <w:rFonts w:ascii="Times New Roman" w:hAnsi="Times New Roman" w:cs="Times New Roman"/>
          <w:sz w:val="24"/>
          <w:szCs w:val="24"/>
        </w:rPr>
        <w:t>Полномочия члена Совета старейшин прекращаются в случае: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-истечения срока его полномочий;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-подачи им заявления о выходе из состава Совета старейшин;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-неспособности им по состоянию здоровья участвовать в работе Совета старейшин;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-вступления в законную силу вынесенного в отношении его обвинительного приговора суда;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-смерти члена Совета старейшин.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9.2. Полномочия члена Совета старейшин приостанавливаются в случае:</w:t>
      </w:r>
    </w:p>
    <w:p w:rsidR="007505B9" w:rsidRPr="00043E9E" w:rsidRDefault="007505B9" w:rsidP="006B12D1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>-предъявления ему в порядке, установленном уголовно-процессуальным законодательством, обвинения в совершении преступления;</w:t>
      </w:r>
    </w:p>
    <w:p w:rsidR="00047100" w:rsidRDefault="007505B9" w:rsidP="00047100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3E9E">
        <w:rPr>
          <w:rFonts w:ascii="Times New Roman" w:hAnsi="Times New Roman" w:cs="Times New Roman"/>
          <w:sz w:val="24"/>
          <w:szCs w:val="24"/>
        </w:rPr>
        <w:t xml:space="preserve">-назначения ему административного наказания в виде административного ареста.    </w:t>
      </w:r>
    </w:p>
    <w:p w:rsidR="00047100" w:rsidRDefault="00047100" w:rsidP="00047100">
      <w:pPr>
        <w:pStyle w:val="a8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34C59" w:rsidRDefault="00047100" w:rsidP="00047100">
      <w:pPr>
        <w:pStyle w:val="a8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2AB" w:rsidRDefault="00A762AB" w:rsidP="00047100">
      <w:pPr>
        <w:pStyle w:val="a8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762AB" w:rsidRDefault="00A762AB" w:rsidP="00047100">
      <w:pPr>
        <w:pStyle w:val="a8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34C59" w:rsidRDefault="00834C59" w:rsidP="00047100">
      <w:pPr>
        <w:pStyle w:val="a8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C3BBC" w:rsidRDefault="007C3BBC" w:rsidP="007C3B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ПРОЕКТ</w:t>
      </w:r>
    </w:p>
    <w:p w:rsidR="00B20F24" w:rsidRDefault="00B20F24" w:rsidP="00834C59">
      <w:pPr>
        <w:pStyle w:val="a8"/>
        <w:spacing w:after="0"/>
        <w:ind w:left="637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29E" w:rsidRPr="00047100" w:rsidRDefault="0079029E" w:rsidP="00834C59">
      <w:pPr>
        <w:pStyle w:val="a8"/>
        <w:spacing w:after="0"/>
        <w:ind w:left="637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7100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79029E" w:rsidRPr="00047100" w:rsidRDefault="0079029E" w:rsidP="00047100">
      <w:pPr>
        <w:shd w:val="clear" w:color="auto" w:fill="FFFFFF"/>
        <w:tabs>
          <w:tab w:val="left" w:pos="7088"/>
        </w:tabs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7100">
        <w:rPr>
          <w:rFonts w:ascii="Times New Roman" w:eastAsia="Times New Roman" w:hAnsi="Times New Roman" w:cs="Times New Roman"/>
          <w:lang w:eastAsia="ru-RU"/>
        </w:rPr>
        <w:tab/>
        <w:t>к Решению</w:t>
      </w:r>
      <w:r w:rsidR="00047100" w:rsidRPr="000471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7100">
        <w:rPr>
          <w:rFonts w:ascii="Times New Roman" w:eastAsia="Times New Roman" w:hAnsi="Times New Roman" w:cs="Times New Roman"/>
          <w:lang w:eastAsia="ru-RU"/>
        </w:rPr>
        <w:t>Хатангского сельского Совета депутатов</w:t>
      </w:r>
    </w:p>
    <w:p w:rsidR="0079029E" w:rsidRPr="00047100" w:rsidRDefault="0079029E" w:rsidP="00047100">
      <w:pPr>
        <w:spacing w:after="0"/>
      </w:pPr>
      <w:r w:rsidRPr="000471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</w:r>
      <w:r w:rsidRPr="00047100">
        <w:rPr>
          <w:rFonts w:ascii="Times New Roman" w:eastAsia="Times New Roman" w:hAnsi="Times New Roman" w:cs="Times New Roman"/>
          <w:lang w:eastAsia="ru-RU"/>
        </w:rPr>
        <w:tab/>
        <w:t>от __</w:t>
      </w:r>
      <w:r w:rsidR="00B20F24">
        <w:rPr>
          <w:rFonts w:ascii="Times New Roman" w:eastAsia="Times New Roman" w:hAnsi="Times New Roman" w:cs="Times New Roman"/>
          <w:lang w:eastAsia="ru-RU"/>
        </w:rPr>
        <w:t>_____</w:t>
      </w:r>
      <w:r w:rsidRPr="00047100">
        <w:rPr>
          <w:rFonts w:ascii="Times New Roman" w:eastAsia="Times New Roman" w:hAnsi="Times New Roman" w:cs="Times New Roman"/>
          <w:lang w:eastAsia="ru-RU"/>
        </w:rPr>
        <w:t>201</w:t>
      </w:r>
      <w:r w:rsidR="00B20F24">
        <w:rPr>
          <w:rFonts w:ascii="Times New Roman" w:eastAsia="Times New Roman" w:hAnsi="Times New Roman" w:cs="Times New Roman"/>
          <w:lang w:eastAsia="ru-RU"/>
        </w:rPr>
        <w:t>9</w:t>
      </w:r>
      <w:r w:rsidRPr="00047100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p w:rsidR="0079029E" w:rsidRPr="0079029E" w:rsidRDefault="0079029E" w:rsidP="00E20D6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9029E" w:rsidRPr="0079029E" w:rsidRDefault="0079029E" w:rsidP="0079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9E">
        <w:rPr>
          <w:rFonts w:ascii="Times New Roman" w:hAnsi="Times New Roman" w:cs="Times New Roman"/>
          <w:sz w:val="24"/>
          <w:szCs w:val="24"/>
        </w:rPr>
        <w:tab/>
      </w:r>
      <w:r w:rsidRPr="0079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СОВЕТА СТАРЕЙШИН </w:t>
      </w:r>
    </w:p>
    <w:p w:rsidR="0079029E" w:rsidRPr="0079029E" w:rsidRDefault="0079029E" w:rsidP="0079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2509"/>
        <w:gridCol w:w="1485"/>
        <w:gridCol w:w="1756"/>
        <w:gridCol w:w="1551"/>
        <w:gridCol w:w="1675"/>
      </w:tblGrid>
      <w:tr w:rsidR="0079029E" w:rsidRPr="0079029E" w:rsidTr="000C08C9">
        <w:trPr>
          <w:trHeight w:val="730"/>
        </w:trPr>
        <w:tc>
          <w:tcPr>
            <w:tcW w:w="595" w:type="dxa"/>
          </w:tcPr>
          <w:p w:rsidR="0079029E" w:rsidRPr="0079029E" w:rsidRDefault="0079029E" w:rsidP="000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85" w:type="dxa"/>
          </w:tcPr>
          <w:p w:rsidR="0079029E" w:rsidRPr="0079029E" w:rsidRDefault="0079029E" w:rsidP="000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56" w:type="dxa"/>
          </w:tcPr>
          <w:p w:rsidR="0079029E" w:rsidRPr="0079029E" w:rsidRDefault="0079029E" w:rsidP="000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1" w:type="dxa"/>
          </w:tcPr>
          <w:p w:rsidR="0079029E" w:rsidRPr="0079029E" w:rsidRDefault="0079029E" w:rsidP="000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675" w:type="dxa"/>
          </w:tcPr>
          <w:p w:rsidR="0079029E" w:rsidRPr="0079029E" w:rsidRDefault="0079029E" w:rsidP="000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</w:tr>
      <w:tr w:rsidR="0079029E" w:rsidRPr="0079029E" w:rsidTr="000C08C9">
        <w:trPr>
          <w:trHeight w:val="1306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(председатель)</w:t>
            </w: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9E" w:rsidRPr="0079029E" w:rsidTr="000C08C9">
        <w:trPr>
          <w:trHeight w:val="1306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9E" w:rsidRPr="0079029E" w:rsidTr="000C08C9">
        <w:trPr>
          <w:trHeight w:val="1369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9E" w:rsidRPr="0079029E" w:rsidTr="000C08C9">
        <w:trPr>
          <w:trHeight w:val="1306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9E" w:rsidRPr="0079029E" w:rsidTr="000C08C9">
        <w:trPr>
          <w:trHeight w:val="1306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9E" w:rsidRPr="0079029E" w:rsidTr="000C08C9">
        <w:trPr>
          <w:trHeight w:val="1306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9E" w:rsidRPr="0079029E" w:rsidTr="000C08C9">
        <w:trPr>
          <w:trHeight w:val="1306"/>
        </w:trPr>
        <w:tc>
          <w:tcPr>
            <w:tcW w:w="59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9029E" w:rsidRPr="0079029E" w:rsidRDefault="0079029E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79029E" w:rsidTr="000C08C9">
        <w:trPr>
          <w:trHeight w:val="1306"/>
        </w:trPr>
        <w:tc>
          <w:tcPr>
            <w:tcW w:w="59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79029E" w:rsidTr="000C08C9">
        <w:trPr>
          <w:trHeight w:val="1306"/>
        </w:trPr>
        <w:tc>
          <w:tcPr>
            <w:tcW w:w="59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9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79029E" w:rsidTr="000C08C9">
        <w:trPr>
          <w:trHeight w:val="1306"/>
        </w:trPr>
        <w:tc>
          <w:tcPr>
            <w:tcW w:w="59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79029E" w:rsidTr="000C08C9">
        <w:trPr>
          <w:trHeight w:val="1306"/>
        </w:trPr>
        <w:tc>
          <w:tcPr>
            <w:tcW w:w="595" w:type="dxa"/>
          </w:tcPr>
          <w:p w:rsidR="00C42285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79029E" w:rsidTr="000C08C9">
        <w:trPr>
          <w:trHeight w:val="1306"/>
        </w:trPr>
        <w:tc>
          <w:tcPr>
            <w:tcW w:w="595" w:type="dxa"/>
          </w:tcPr>
          <w:p w:rsidR="00C42285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79029E" w:rsidTr="000C08C9">
        <w:trPr>
          <w:trHeight w:val="1306"/>
        </w:trPr>
        <w:tc>
          <w:tcPr>
            <w:tcW w:w="595" w:type="dxa"/>
          </w:tcPr>
          <w:p w:rsidR="00C42285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509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42285" w:rsidRPr="0079029E" w:rsidRDefault="00C42285" w:rsidP="000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9E" w:rsidRPr="0079029E" w:rsidRDefault="0079029E" w:rsidP="00790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29E" w:rsidRPr="0079029E" w:rsidRDefault="0079029E" w:rsidP="00790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D68" w:rsidRPr="0079029E" w:rsidRDefault="00E20D68" w:rsidP="0079029E">
      <w:pPr>
        <w:tabs>
          <w:tab w:val="left" w:pos="1430"/>
        </w:tabs>
      </w:pPr>
    </w:p>
    <w:sectPr w:rsidR="00E20D68" w:rsidRPr="0079029E" w:rsidSect="000C08C9">
      <w:footerReference w:type="default" r:id="rId11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F7" w:rsidRDefault="00B101F7" w:rsidP="005A7703">
      <w:pPr>
        <w:spacing w:after="0" w:line="240" w:lineRule="auto"/>
      </w:pPr>
      <w:r>
        <w:separator/>
      </w:r>
    </w:p>
  </w:endnote>
  <w:endnote w:type="continuationSeparator" w:id="0">
    <w:p w:rsidR="00B101F7" w:rsidRDefault="00B101F7" w:rsidP="005A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F7" w:rsidRDefault="00B101F7" w:rsidP="005A7703">
    <w:pPr>
      <w:pStyle w:val="ad"/>
      <w:suppressLineNumbers/>
      <w:jc w:val="right"/>
    </w:pPr>
  </w:p>
  <w:p w:rsidR="00B101F7" w:rsidRDefault="00B101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F7" w:rsidRDefault="00B101F7" w:rsidP="005A7703">
      <w:pPr>
        <w:spacing w:after="0" w:line="240" w:lineRule="auto"/>
      </w:pPr>
      <w:r>
        <w:separator/>
      </w:r>
    </w:p>
  </w:footnote>
  <w:footnote w:type="continuationSeparator" w:id="0">
    <w:p w:rsidR="00B101F7" w:rsidRDefault="00B101F7" w:rsidP="005A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A7F"/>
    <w:multiLevelType w:val="hybridMultilevel"/>
    <w:tmpl w:val="418E3516"/>
    <w:lvl w:ilvl="0" w:tplc="B180F5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865141C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2">
    <w:nsid w:val="543B1955"/>
    <w:multiLevelType w:val="multilevel"/>
    <w:tmpl w:val="1F9025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A256B97"/>
    <w:multiLevelType w:val="multilevel"/>
    <w:tmpl w:val="6B284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E"/>
    <w:rsid w:val="00043E9E"/>
    <w:rsid w:val="00047100"/>
    <w:rsid w:val="000977A7"/>
    <w:rsid w:val="000C08C9"/>
    <w:rsid w:val="00107C27"/>
    <w:rsid w:val="00115ADE"/>
    <w:rsid w:val="001515A3"/>
    <w:rsid w:val="00324ED5"/>
    <w:rsid w:val="00331D29"/>
    <w:rsid w:val="00351B2C"/>
    <w:rsid w:val="004143DF"/>
    <w:rsid w:val="0042058A"/>
    <w:rsid w:val="004D2C42"/>
    <w:rsid w:val="004F7FF8"/>
    <w:rsid w:val="005A7703"/>
    <w:rsid w:val="00617BC5"/>
    <w:rsid w:val="006A04EC"/>
    <w:rsid w:val="006B12D1"/>
    <w:rsid w:val="006C43FC"/>
    <w:rsid w:val="007505B9"/>
    <w:rsid w:val="0079029E"/>
    <w:rsid w:val="007A1082"/>
    <w:rsid w:val="007C3187"/>
    <w:rsid w:val="007C3BBC"/>
    <w:rsid w:val="00834C59"/>
    <w:rsid w:val="009325EC"/>
    <w:rsid w:val="00964172"/>
    <w:rsid w:val="009A449F"/>
    <w:rsid w:val="00A762AB"/>
    <w:rsid w:val="00A91AFE"/>
    <w:rsid w:val="00B101F7"/>
    <w:rsid w:val="00B20F24"/>
    <w:rsid w:val="00B82767"/>
    <w:rsid w:val="00BF06E3"/>
    <w:rsid w:val="00C42285"/>
    <w:rsid w:val="00DD3DE8"/>
    <w:rsid w:val="00E20D68"/>
    <w:rsid w:val="00E376BB"/>
    <w:rsid w:val="00E37B29"/>
    <w:rsid w:val="00E762DC"/>
    <w:rsid w:val="00F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44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4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44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4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49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7902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5A7703"/>
  </w:style>
  <w:style w:type="paragraph" w:styleId="ab">
    <w:name w:val="header"/>
    <w:basedOn w:val="a"/>
    <w:link w:val="ac"/>
    <w:uiPriority w:val="99"/>
    <w:unhideWhenUsed/>
    <w:rsid w:val="005A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703"/>
  </w:style>
  <w:style w:type="paragraph" w:styleId="ad">
    <w:name w:val="footer"/>
    <w:basedOn w:val="a"/>
    <w:link w:val="ae"/>
    <w:uiPriority w:val="99"/>
    <w:unhideWhenUsed/>
    <w:rsid w:val="005A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44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4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44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4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49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7902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5A7703"/>
  </w:style>
  <w:style w:type="paragraph" w:styleId="ab">
    <w:name w:val="header"/>
    <w:basedOn w:val="a"/>
    <w:link w:val="ac"/>
    <w:uiPriority w:val="99"/>
    <w:unhideWhenUsed/>
    <w:rsid w:val="005A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703"/>
  </w:style>
  <w:style w:type="paragraph" w:styleId="ad">
    <w:name w:val="footer"/>
    <w:basedOn w:val="a"/>
    <w:link w:val="ae"/>
    <w:uiPriority w:val="99"/>
    <w:unhideWhenUsed/>
    <w:rsid w:val="005A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organi_mestnogo_samoupravle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F564-8A1D-4ED7-B114-A477DAC3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Беляев</cp:lastModifiedBy>
  <cp:revision>24</cp:revision>
  <cp:lastPrinted>2019-02-19T03:14:00Z</cp:lastPrinted>
  <dcterms:created xsi:type="dcterms:W3CDTF">2018-08-03T02:50:00Z</dcterms:created>
  <dcterms:modified xsi:type="dcterms:W3CDTF">2019-02-19T03:15:00Z</dcterms:modified>
</cp:coreProperties>
</file>