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47E" w:rsidRPr="003A347E" w:rsidRDefault="003A347E" w:rsidP="003A3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4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Пояснительная записка </w:t>
      </w:r>
    </w:p>
    <w:p w:rsidR="003A347E" w:rsidRPr="003A347E" w:rsidRDefault="003A347E" w:rsidP="003A3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9078B" w:rsidRPr="0079078B" w:rsidRDefault="003A347E" w:rsidP="0079078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7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проекту Решения Хатангского сельского Совета депутатов </w:t>
      </w:r>
      <w:r w:rsidR="007907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79078B" w:rsidRPr="0079078B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и дополнений в Решение Совета сельского поселения Хатанга от 12 ноября 2005 № 08-РС «Об утверждении Положения о публичных слушаниях в муниципальном образовании «Сельское поселение Хатанга»</w:t>
      </w:r>
    </w:p>
    <w:p w:rsidR="003A347E" w:rsidRPr="00B20BA8" w:rsidRDefault="003A347E" w:rsidP="00B20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BA8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ч. 4. ст. 7 ФЗ – 131 от 06 октября 2003 Федерального закона № 131-ФЗ «Об общих принципах организации местного самоуправления в Российской Федерации» м</w:t>
      </w:r>
      <w:r w:rsidRPr="00B20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униципальные правовые акты не должны противоречить </w:t>
      </w:r>
      <w:hyperlink r:id="rId7" w:history="1">
        <w:r w:rsidRPr="00B20BA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Конституции</w:t>
        </w:r>
      </w:hyperlink>
      <w:r w:rsidRPr="00B20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конституционным законам, настоящему Федеральному закону, другим федеральным законам и иным нормативным правовым актам Российской Федерации, а также конституциям (уставам), законам, иным нормативным правовым актам субъектов Российской Федерации.</w:t>
      </w:r>
    </w:p>
    <w:p w:rsidR="0079078B" w:rsidRPr="00B20BA8" w:rsidRDefault="003A347E" w:rsidP="00B20BA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BA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Хатангский Совет депутатов в</w:t>
      </w:r>
      <w:r w:rsidRPr="00B20B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соответствии с </w:t>
      </w:r>
      <w:r w:rsidRPr="00B20BA8">
        <w:rPr>
          <w:rFonts w:ascii="Times New Roman" w:eastAsia="Times New Roman" w:hAnsi="Times New Roman" w:cs="Times New Roman"/>
          <w:sz w:val="24"/>
          <w:szCs w:val="24"/>
          <w:lang w:eastAsia="ru-RU"/>
        </w:rPr>
        <w:t>п.п.2 частью 2 статьи 32</w:t>
      </w:r>
      <w:r w:rsidRPr="00B20BA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B20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Устава сельского поселения Хатанга </w:t>
      </w:r>
      <w:r w:rsidRPr="00B20B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целях приведения </w:t>
      </w:r>
      <w:r w:rsidR="008914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отдельных положений </w:t>
      </w:r>
      <w:r w:rsidR="0079078B" w:rsidRPr="00B20B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 w:rsidR="0089140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bookmarkStart w:id="0" w:name="_GoBack"/>
      <w:bookmarkEnd w:id="0"/>
      <w:r w:rsidR="0079078B" w:rsidRPr="00B20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сельского поселения Хатанга от 12 ноября 2005 № 08-РС «Об утверждении Положения о публичных слушаниях в муниципальном образовании «Сельское поселение Хатанга» в</w:t>
      </w:r>
      <w:r w:rsidR="0079078B" w:rsidRPr="00B20B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соответствии со </w:t>
      </w:r>
      <w:r w:rsidR="0079078B" w:rsidRPr="007907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</w:t>
      </w:r>
      <w:r w:rsidR="0079078B" w:rsidRPr="00B20B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атьей</w:t>
      </w:r>
      <w:r w:rsidR="0079078B" w:rsidRPr="007907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28 Федерального закона «Об общих принципах организации местного самоуправления в Российской Федерации» от 06 октября 2003 года № 131-ФЗ,</w:t>
      </w:r>
      <w:r w:rsidR="0079078B" w:rsidRPr="00B20B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 также в целях приведения в соответствие со с</w:t>
      </w:r>
      <w:r w:rsidR="0079078B" w:rsidRPr="00B20BA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татьей 18 «</w:t>
      </w:r>
      <w:r w:rsidR="0079078B" w:rsidRPr="00B20B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Публичные</w:t>
      </w:r>
      <w:r w:rsidR="0079078B" w:rsidRPr="00B20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слушания» Устава муниципального образования «Сельское поселение Хатанга». 21 апреля 2022 года исх. № 24/02 – 2377 Управлением Министерства юстиции РФ по Красноярскому краю было направлено уведомление о включении сведений о муниципальном правовом акте Хатангского сельского Совета депутатов от 14.03.2022 № 23-РС «О внесении изменений и дополнений в Устав сельского поселения Хатанга Таймырского Долгано – Ненецкого муниципального района Красноярского края» в государственный реестр уставов муниципальных образований Красноярского края, </w:t>
      </w:r>
      <w:r w:rsidR="00B20BA8" w:rsidRPr="00B20BA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которого были в т.ч. изменения и дополнения в статью 18 «</w:t>
      </w:r>
      <w:r w:rsidR="00B20BA8" w:rsidRPr="00B20B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Публичные</w:t>
      </w:r>
      <w:r w:rsidR="00B20BA8" w:rsidRPr="00B20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слушания» Устава муниципального образования «Сельское поселение Хатанга».</w:t>
      </w:r>
      <w:r w:rsidR="0079078B" w:rsidRPr="00B20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A347E" w:rsidRPr="00B20BA8" w:rsidRDefault="00B20BA8" w:rsidP="00B20BA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BA8">
        <w:rPr>
          <w:rFonts w:ascii="Times New Roman" w:hAnsi="Times New Roman" w:cs="Times New Roman"/>
          <w:sz w:val="24"/>
          <w:szCs w:val="24"/>
        </w:rPr>
        <w:t>Таким образом, в</w:t>
      </w:r>
      <w:r w:rsidR="003A347E" w:rsidRPr="00B20BA8">
        <w:rPr>
          <w:rFonts w:ascii="Times New Roman" w:hAnsi="Times New Roman" w:cs="Times New Roman"/>
          <w:sz w:val="24"/>
          <w:szCs w:val="24"/>
        </w:rPr>
        <w:t xml:space="preserve">несение изменений </w:t>
      </w:r>
      <w:r w:rsidRPr="00B20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дополнений в Решение Совета сельского поселения Хатанга от 12 ноября 2005 № 08-РС «Об утверждении Положения о публичных слушаниях в муниципальном образовании «Сельское поселение Хатанга» </w:t>
      </w:r>
      <w:r w:rsidR="003A347E" w:rsidRPr="00B20BA8">
        <w:rPr>
          <w:rFonts w:ascii="Times New Roman" w:hAnsi="Times New Roman" w:cs="Times New Roman"/>
          <w:sz w:val="24"/>
          <w:szCs w:val="24"/>
        </w:rPr>
        <w:t xml:space="preserve">необходимо для приведения в соответствие с требованиями </w:t>
      </w:r>
      <w:r w:rsidRPr="00B20BA8">
        <w:rPr>
          <w:rFonts w:ascii="Times New Roman" w:hAnsi="Times New Roman" w:cs="Times New Roman"/>
          <w:sz w:val="24"/>
          <w:szCs w:val="24"/>
        </w:rPr>
        <w:t xml:space="preserve">статьи 28 </w:t>
      </w:r>
      <w:r w:rsidRPr="007907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Федерального закона «Об общих принципах организации местного самоуправления в Российской Федерации» от 06 октября 2003 года № 131-ФЗ</w:t>
      </w:r>
      <w:r w:rsidRPr="00B20BA8">
        <w:rPr>
          <w:rFonts w:ascii="Times New Roman" w:hAnsi="Times New Roman" w:cs="Times New Roman"/>
          <w:sz w:val="24"/>
          <w:szCs w:val="24"/>
        </w:rPr>
        <w:t xml:space="preserve"> и </w:t>
      </w:r>
      <w:r w:rsidRPr="00B20B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20BA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татьи 18 «</w:t>
      </w:r>
      <w:r w:rsidRPr="00B20B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Публичные</w:t>
      </w:r>
      <w:r w:rsidRPr="00B20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слушания» Устава муниципального образования «Сельское поселение Хатанга»</w:t>
      </w:r>
      <w:r w:rsidR="003A347E" w:rsidRPr="00B20BA8">
        <w:rPr>
          <w:rFonts w:ascii="Times New Roman" w:hAnsi="Times New Roman" w:cs="Times New Roman"/>
          <w:sz w:val="24"/>
          <w:szCs w:val="24"/>
        </w:rPr>
        <w:t>.</w:t>
      </w:r>
    </w:p>
    <w:p w:rsidR="003A347E" w:rsidRPr="00B20BA8" w:rsidRDefault="003A347E" w:rsidP="00B20BA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B20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Принятие </w:t>
      </w:r>
      <w:r w:rsidR="00B20BA8" w:rsidRPr="00B20B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Решения Хатангского сельского Совета депутатов «</w:t>
      </w:r>
      <w:r w:rsidR="00B20BA8" w:rsidRPr="00B20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и дополнений в Решение Совета сельского поселения Хатанга от 12 ноября 2005 № 08-РС «Об утверждении Положения о публичных слушаниях в муниципальном образовании «Сельское поселение Хатанга» </w:t>
      </w:r>
      <w:r w:rsidRPr="00B20BA8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не требует </w:t>
      </w:r>
      <w:r w:rsidRPr="00B20BA8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признания утратившими силу, приостановления</w:t>
      </w:r>
      <w:r w:rsidRPr="00B20BA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действия, ранее принятых муниципальных правовых актов, </w:t>
      </w:r>
      <w:r w:rsidRPr="00B20B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принятия </w:t>
      </w:r>
      <w:r w:rsidRPr="00B20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иных </w:t>
      </w:r>
      <w:r w:rsidRPr="00B20B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муниципальных правовых актов</w:t>
      </w:r>
      <w:r w:rsidRPr="00B20BA8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, не повлечет </w:t>
      </w:r>
      <w:r w:rsidRPr="00B20B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финансирования</w:t>
      </w:r>
      <w:r w:rsidRPr="00B20BA8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из бюджета муниципального образования «Сельское поселение Хатанга».</w:t>
      </w:r>
    </w:p>
    <w:p w:rsidR="00B20BA8" w:rsidRDefault="00B20BA8" w:rsidP="003A3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47E" w:rsidRPr="003A347E" w:rsidRDefault="003A347E" w:rsidP="003A3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34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Хатангского сельского </w:t>
      </w:r>
    </w:p>
    <w:p w:rsidR="003A347E" w:rsidRPr="003A347E" w:rsidRDefault="003A347E" w:rsidP="003A347E">
      <w:pPr>
        <w:tabs>
          <w:tab w:val="left" w:pos="74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34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Совета депутатов</w:t>
      </w:r>
      <w:r w:rsidRPr="003A34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</w:t>
      </w:r>
      <w:r w:rsidR="00B20B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A34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А.В. Беляев</w:t>
      </w:r>
    </w:p>
    <w:p w:rsidR="0079078B" w:rsidRDefault="0079078B" w:rsidP="007907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18"/>
          <w:lang w:eastAsia="ru-RU"/>
        </w:rPr>
      </w:pPr>
    </w:p>
    <w:p w:rsidR="0079078B" w:rsidRDefault="0079078B" w:rsidP="0079078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18"/>
          <w:lang w:eastAsia="ru-RU"/>
        </w:rPr>
      </w:pPr>
    </w:p>
    <w:sectPr w:rsidR="0079078B" w:rsidSect="00106D18">
      <w:headerReference w:type="default" r:id="rId8"/>
      <w:pgSz w:w="11906" w:h="16838"/>
      <w:pgMar w:top="709" w:right="566" w:bottom="567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2B0" w:rsidRDefault="00B552B0">
      <w:pPr>
        <w:spacing w:after="0" w:line="240" w:lineRule="auto"/>
      </w:pPr>
      <w:r>
        <w:separator/>
      </w:r>
    </w:p>
  </w:endnote>
  <w:endnote w:type="continuationSeparator" w:id="0">
    <w:p w:rsidR="00B552B0" w:rsidRDefault="00B55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2B0" w:rsidRDefault="00B552B0">
      <w:pPr>
        <w:spacing w:after="0" w:line="240" w:lineRule="auto"/>
      </w:pPr>
      <w:r>
        <w:separator/>
      </w:r>
    </w:p>
  </w:footnote>
  <w:footnote w:type="continuationSeparator" w:id="0">
    <w:p w:rsidR="00B552B0" w:rsidRDefault="00B55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D18" w:rsidRPr="002B7258" w:rsidRDefault="002D6846" w:rsidP="00106D18">
    <w:pPr>
      <w:pStyle w:val="a3"/>
      <w:jc w:val="right"/>
      <w:rPr>
        <w:rFonts w:ascii="Times New Roman" w:hAnsi="Times New Roman"/>
        <w:sz w:val="20"/>
        <w:szCs w:val="20"/>
      </w:rPr>
    </w:pPr>
    <w:r w:rsidRPr="00C25FFE">
      <w:rPr>
        <w:rFonts w:ascii="Times New Roman" w:hAnsi="Times New Roman"/>
        <w:sz w:val="20"/>
        <w:szCs w:val="20"/>
      </w:rPr>
      <w:fldChar w:fldCharType="begin"/>
    </w:r>
    <w:r w:rsidRPr="00C25FFE">
      <w:rPr>
        <w:rFonts w:ascii="Times New Roman" w:hAnsi="Times New Roman"/>
        <w:sz w:val="20"/>
        <w:szCs w:val="20"/>
      </w:rPr>
      <w:instrText xml:space="preserve"> PAGE   \* MERGEFORMAT </w:instrText>
    </w:r>
    <w:r w:rsidRPr="00C25FFE">
      <w:rPr>
        <w:rFonts w:ascii="Times New Roman" w:hAnsi="Times New Roman"/>
        <w:sz w:val="20"/>
        <w:szCs w:val="20"/>
      </w:rPr>
      <w:fldChar w:fldCharType="separate"/>
    </w:r>
    <w:r w:rsidR="00B20BA8">
      <w:rPr>
        <w:rFonts w:ascii="Times New Roman" w:hAnsi="Times New Roman"/>
        <w:noProof/>
        <w:sz w:val="20"/>
        <w:szCs w:val="20"/>
      </w:rPr>
      <w:t>2</w:t>
    </w:r>
    <w:r w:rsidRPr="00C25FFE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B0B5A"/>
    <w:multiLevelType w:val="multilevel"/>
    <w:tmpl w:val="D4BE17A0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CB"/>
    <w:rsid w:val="000B1DE0"/>
    <w:rsid w:val="001055EB"/>
    <w:rsid w:val="00113DCB"/>
    <w:rsid w:val="00164121"/>
    <w:rsid w:val="001D2781"/>
    <w:rsid w:val="00225837"/>
    <w:rsid w:val="0027457A"/>
    <w:rsid w:val="002969E7"/>
    <w:rsid w:val="002D6846"/>
    <w:rsid w:val="003A347E"/>
    <w:rsid w:val="003A3B18"/>
    <w:rsid w:val="00632286"/>
    <w:rsid w:val="006837C3"/>
    <w:rsid w:val="0079078B"/>
    <w:rsid w:val="007A5DB4"/>
    <w:rsid w:val="00891403"/>
    <w:rsid w:val="008C3964"/>
    <w:rsid w:val="00930971"/>
    <w:rsid w:val="00A42AD8"/>
    <w:rsid w:val="00AE2C1D"/>
    <w:rsid w:val="00B20BA8"/>
    <w:rsid w:val="00B552B0"/>
    <w:rsid w:val="00CA3974"/>
    <w:rsid w:val="00CF0B3A"/>
    <w:rsid w:val="00DE31C2"/>
    <w:rsid w:val="00EE0D88"/>
    <w:rsid w:val="00EF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1E017-C985-4F0B-A8F0-E12EB7900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84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D6846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2D68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6837C3"/>
    <w:rPr>
      <w:color w:val="0000FF" w:themeColor="hyperlink"/>
      <w:u w:val="single"/>
    </w:rPr>
  </w:style>
  <w:style w:type="paragraph" w:styleId="3">
    <w:name w:val="Body Text 3"/>
    <w:basedOn w:val="a"/>
    <w:link w:val="30"/>
    <w:unhideWhenUsed/>
    <w:rsid w:val="006837C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837C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1">
    <w:name w:val="Style1"/>
    <w:basedOn w:val="a"/>
    <w:uiPriority w:val="99"/>
    <w:rsid w:val="00AE2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E2C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AE2C1D"/>
    <w:rPr>
      <w:rFonts w:ascii="Times New Roman" w:hAnsi="Times New Roman" w:cs="Times New Roman" w:hint="default"/>
      <w:b/>
      <w:bCs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20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0B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977F1E6A769B4595B74EA3011F889A67CE49E76ED9E325E60B88047A36FFFE0B0B36A1A65CFCBB0FB9ADE5p1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Беляев</dc:creator>
  <cp:keywords/>
  <dc:description/>
  <cp:lastModifiedBy>Александр Беляев</cp:lastModifiedBy>
  <cp:revision>13</cp:revision>
  <cp:lastPrinted>2022-05-22T08:35:00Z</cp:lastPrinted>
  <dcterms:created xsi:type="dcterms:W3CDTF">2022-03-09T05:33:00Z</dcterms:created>
  <dcterms:modified xsi:type="dcterms:W3CDTF">2022-10-06T13:20:00Z</dcterms:modified>
</cp:coreProperties>
</file>