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52" w:rsidRPr="00AC3B6D" w:rsidRDefault="00211752" w:rsidP="002117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B6D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211752" w:rsidRPr="00AC3B6D" w:rsidRDefault="00211752" w:rsidP="00211752">
      <w:pPr>
        <w:pStyle w:val="20"/>
        <w:shd w:val="clear" w:color="auto" w:fill="auto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AC3B6D">
        <w:rPr>
          <w:sz w:val="28"/>
          <w:szCs w:val="28"/>
        </w:rPr>
        <w:t xml:space="preserve"> </w:t>
      </w:r>
      <w:r w:rsidRPr="00AC3B6D">
        <w:rPr>
          <w:b/>
          <w:sz w:val="28"/>
          <w:szCs w:val="28"/>
        </w:rPr>
        <w:t xml:space="preserve">к проекту Решения </w:t>
      </w:r>
      <w:proofErr w:type="spellStart"/>
      <w:r w:rsidRPr="00AC3B6D">
        <w:rPr>
          <w:b/>
          <w:sz w:val="28"/>
          <w:szCs w:val="28"/>
        </w:rPr>
        <w:t>Хатангского</w:t>
      </w:r>
      <w:proofErr w:type="spellEnd"/>
      <w:r w:rsidRPr="00AC3B6D">
        <w:rPr>
          <w:b/>
          <w:sz w:val="28"/>
          <w:szCs w:val="28"/>
        </w:rPr>
        <w:t xml:space="preserve"> сельского Совета депутатов «О внесении изменений в Решение Совета сельского поселения Хатанга от 18.12.2008 года № 26-РС «Об утверждении Положения о приватизации объектов муниципальной собственности сельского поселения Хатанга».</w:t>
      </w:r>
    </w:p>
    <w:p w:rsidR="00211752" w:rsidRPr="00AC3B6D" w:rsidRDefault="00211752" w:rsidP="00211752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1752" w:rsidRPr="00AC3B6D" w:rsidRDefault="00211752" w:rsidP="0021175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B6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F662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C3B6D">
        <w:rPr>
          <w:rFonts w:ascii="Times New Roman" w:hAnsi="Times New Roman" w:cs="Times New Roman"/>
          <w:sz w:val="28"/>
          <w:szCs w:val="28"/>
        </w:rPr>
        <w:t xml:space="preserve"> Хатанга выносит на рассмотрение проект Решения </w:t>
      </w:r>
      <w:proofErr w:type="spellStart"/>
      <w:r w:rsidRPr="00AC3B6D">
        <w:rPr>
          <w:rFonts w:ascii="Times New Roman" w:hAnsi="Times New Roman" w:cs="Times New Roman"/>
          <w:sz w:val="28"/>
          <w:szCs w:val="28"/>
        </w:rPr>
        <w:t>Хатангского</w:t>
      </w:r>
      <w:proofErr w:type="spellEnd"/>
      <w:r w:rsidRPr="00AC3B6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«О внесении изменений в Решение Совета сельского поселения Хатанга от 18.12.2008 года № 26-РС «Об утверждении положения о приватизации объектов муниципальной собственности сельского поселения Хатанга». </w:t>
      </w:r>
    </w:p>
    <w:p w:rsidR="00211752" w:rsidRPr="00AC3B6D" w:rsidRDefault="00211752" w:rsidP="00211752">
      <w:pPr>
        <w:pStyle w:val="a4"/>
        <w:ind w:firstLine="567"/>
        <w:jc w:val="both"/>
        <w:rPr>
          <w:color w:val="000000"/>
          <w:sz w:val="28"/>
          <w:szCs w:val="28"/>
          <w:lang w:bidi="ru-RU"/>
        </w:rPr>
      </w:pPr>
      <w:proofErr w:type="gramStart"/>
      <w:r w:rsidRPr="00AC3B6D">
        <w:rPr>
          <w:rFonts w:ascii="Times New Roman" w:hAnsi="Times New Roman" w:cs="Times New Roman"/>
          <w:sz w:val="28"/>
          <w:szCs w:val="28"/>
        </w:rPr>
        <w:t>Данный проект подготовлен в связи с поступившим протестом прокуратуры Таймырского района</w:t>
      </w:r>
      <w:r w:rsidR="006F6623">
        <w:rPr>
          <w:rFonts w:ascii="Times New Roman" w:hAnsi="Times New Roman" w:cs="Times New Roman"/>
          <w:sz w:val="28"/>
          <w:szCs w:val="28"/>
        </w:rPr>
        <w:t xml:space="preserve"> от 04.10.2022 года</w:t>
      </w:r>
      <w:r w:rsidRPr="00AC3B6D">
        <w:rPr>
          <w:rFonts w:ascii="Times New Roman" w:hAnsi="Times New Roman" w:cs="Times New Roman"/>
          <w:sz w:val="28"/>
          <w:szCs w:val="28"/>
        </w:rPr>
        <w:t>, с целью приведения в соответствие с требованиями Федеральн</w:t>
      </w:r>
      <w:r w:rsidRPr="00AC3B6D">
        <w:rPr>
          <w:rFonts w:ascii="Times New Roman" w:hAnsi="Times New Roman" w:cs="Times New Roman"/>
          <w:sz w:val="28"/>
          <w:szCs w:val="28"/>
        </w:rPr>
        <w:t>ого закона</w:t>
      </w:r>
      <w:r w:rsidRPr="00AC3B6D">
        <w:rPr>
          <w:rFonts w:ascii="Times New Roman" w:hAnsi="Times New Roman" w:cs="Times New Roman"/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 w:rsidRPr="00AC3B6D">
        <w:rPr>
          <w:rFonts w:ascii="Times New Roman" w:hAnsi="Times New Roman" w:cs="Times New Roman"/>
          <w:sz w:val="28"/>
          <w:szCs w:val="28"/>
        </w:rPr>
        <w:t xml:space="preserve"> </w:t>
      </w:r>
      <w:r w:rsidRPr="00AC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C3B6D">
        <w:rPr>
          <w:rFonts w:ascii="Times New Roman" w:hAnsi="Times New Roman" w:cs="Times New Roman"/>
          <w:sz w:val="28"/>
          <w:szCs w:val="28"/>
        </w:rPr>
        <w:t>«</w:t>
      </w:r>
      <w:r w:rsidRPr="00AC3B6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Положения о приватизации объектов муниципальной собственности сельского поселения Хатанга</w:t>
      </w:r>
      <w:r w:rsidRPr="00AC3B6D">
        <w:rPr>
          <w:rFonts w:ascii="Times New Roman" w:hAnsi="Times New Roman" w:cs="Times New Roman"/>
          <w:sz w:val="28"/>
          <w:szCs w:val="28"/>
        </w:rPr>
        <w:t>»</w:t>
      </w:r>
      <w:r w:rsidR="006F6623">
        <w:rPr>
          <w:rFonts w:ascii="Times New Roman" w:hAnsi="Times New Roman" w:cs="Times New Roman"/>
          <w:sz w:val="28"/>
          <w:szCs w:val="28"/>
        </w:rPr>
        <w:t>,</w:t>
      </w:r>
      <w:r w:rsidRPr="00AC3B6D">
        <w:rPr>
          <w:rFonts w:ascii="Times New Roman" w:hAnsi="Times New Roman" w:cs="Times New Roman"/>
          <w:sz w:val="28"/>
          <w:szCs w:val="28"/>
        </w:rPr>
        <w:t xml:space="preserve"> </w:t>
      </w:r>
      <w:r w:rsidRPr="00AC3B6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утвержденного Решением Совета сельского поселения Хатанга от 18.12.2008 года № 26-РС</w:t>
      </w:r>
      <w:r w:rsidRPr="00AC3B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F6623" w:rsidRDefault="006F6623" w:rsidP="00211752">
      <w:pPr>
        <w:pStyle w:val="20"/>
        <w:shd w:val="clear" w:color="auto" w:fill="auto"/>
        <w:spacing w:after="0" w:line="312" w:lineRule="exact"/>
        <w:ind w:firstLine="620"/>
        <w:jc w:val="both"/>
        <w:rPr>
          <w:color w:val="000000"/>
          <w:sz w:val="28"/>
          <w:szCs w:val="28"/>
          <w:lang w:eastAsia="ru-RU" w:bidi="ru-RU"/>
        </w:rPr>
      </w:pPr>
      <w:r w:rsidRPr="00135AB3">
        <w:rPr>
          <w:color w:val="000000"/>
          <w:sz w:val="28"/>
          <w:szCs w:val="28"/>
          <w:lang w:eastAsia="ru-RU" w:bidi="ru-RU"/>
        </w:rPr>
        <w:t xml:space="preserve">Федеральным законом от 14.07.2022 </w:t>
      </w:r>
      <w:r>
        <w:rPr>
          <w:color w:val="000000"/>
          <w:sz w:val="28"/>
          <w:szCs w:val="28"/>
          <w:lang w:bidi="en-US"/>
        </w:rPr>
        <w:t>№</w:t>
      </w:r>
      <w:r w:rsidRPr="00135AB3">
        <w:rPr>
          <w:color w:val="000000"/>
          <w:sz w:val="28"/>
          <w:szCs w:val="28"/>
          <w:lang w:bidi="en-US"/>
        </w:rPr>
        <w:t xml:space="preserve"> </w:t>
      </w:r>
      <w:r w:rsidRPr="00135AB3">
        <w:rPr>
          <w:color w:val="000000"/>
          <w:sz w:val="28"/>
          <w:szCs w:val="28"/>
          <w:lang w:bidi="ru-RU"/>
        </w:rPr>
        <w:t>320-ФЗ</w:t>
      </w:r>
      <w:r>
        <w:rPr>
          <w:color w:val="000000"/>
          <w:sz w:val="28"/>
          <w:szCs w:val="28"/>
          <w:lang w:bidi="ru-RU"/>
        </w:rPr>
        <w:t xml:space="preserve"> «</w:t>
      </w:r>
      <w:r w:rsidRPr="002F515B">
        <w:rPr>
          <w:color w:val="000000"/>
          <w:sz w:val="28"/>
          <w:szCs w:val="28"/>
          <w:lang w:bidi="ru-RU"/>
        </w:rPr>
        <w:t xml:space="preserve">О внесении изменений в Федеральный закон </w:t>
      </w:r>
      <w:r>
        <w:rPr>
          <w:color w:val="000000"/>
          <w:sz w:val="28"/>
          <w:szCs w:val="28"/>
          <w:lang w:bidi="ru-RU"/>
        </w:rPr>
        <w:t>«</w:t>
      </w:r>
      <w:r w:rsidRPr="002F515B">
        <w:rPr>
          <w:color w:val="000000"/>
          <w:sz w:val="28"/>
          <w:szCs w:val="28"/>
          <w:lang w:bidi="ru-RU"/>
        </w:rPr>
        <w:t>О приватизации государственного и муниципального имущества</w:t>
      </w:r>
      <w:r>
        <w:rPr>
          <w:color w:val="000000"/>
          <w:sz w:val="28"/>
          <w:szCs w:val="28"/>
          <w:lang w:bidi="ru-RU"/>
        </w:rPr>
        <w:t>»</w:t>
      </w:r>
      <w:r w:rsidRPr="002F515B">
        <w:rPr>
          <w:color w:val="000000"/>
          <w:sz w:val="28"/>
          <w:szCs w:val="28"/>
          <w:lang w:bidi="ru-RU"/>
        </w:rPr>
        <w:t>, отдельные законодательные акты Российской Федерации и об установлении особенностей регулирования имущественных отношений</w:t>
      </w:r>
      <w:r>
        <w:rPr>
          <w:color w:val="000000"/>
          <w:sz w:val="28"/>
          <w:szCs w:val="28"/>
          <w:lang w:bidi="ru-RU"/>
        </w:rPr>
        <w:t>»</w:t>
      </w:r>
      <w:r w:rsidR="00211752" w:rsidRPr="00AC3B6D">
        <w:rPr>
          <w:color w:val="000000"/>
          <w:sz w:val="28"/>
          <w:szCs w:val="28"/>
          <w:lang w:eastAsia="ru-RU" w:bidi="ru-RU"/>
        </w:rPr>
        <w:t xml:space="preserve"> внесены изменения в Федеральный закон </w:t>
      </w:r>
      <w:r w:rsidRPr="00AC3B6D">
        <w:rPr>
          <w:sz w:val="28"/>
          <w:szCs w:val="28"/>
        </w:rPr>
        <w:t>от 21.12.2001 № 178-ФЗ «О приватизации государственного и муниципального имущества»</w:t>
      </w:r>
      <w:r w:rsidR="00211752" w:rsidRPr="00AC3B6D">
        <w:rPr>
          <w:color w:val="000000"/>
          <w:sz w:val="28"/>
          <w:szCs w:val="28"/>
          <w:lang w:eastAsia="ru-RU" w:bidi="ru-RU"/>
        </w:rPr>
        <w:t xml:space="preserve">. </w:t>
      </w:r>
    </w:p>
    <w:p w:rsidR="00211752" w:rsidRPr="00AC3B6D" w:rsidRDefault="00211752" w:rsidP="00211752">
      <w:pPr>
        <w:pStyle w:val="20"/>
        <w:shd w:val="clear" w:color="auto" w:fill="auto"/>
        <w:spacing w:after="0" w:line="312" w:lineRule="exact"/>
        <w:ind w:firstLine="620"/>
        <w:jc w:val="both"/>
        <w:rPr>
          <w:b/>
          <w:sz w:val="28"/>
          <w:szCs w:val="28"/>
        </w:rPr>
      </w:pPr>
      <w:r w:rsidRPr="00AC3B6D">
        <w:rPr>
          <w:color w:val="000000"/>
          <w:sz w:val="28"/>
          <w:szCs w:val="28"/>
          <w:lang w:eastAsia="ru-RU" w:bidi="ru-RU"/>
        </w:rPr>
        <w:t>Так, ч</w:t>
      </w:r>
      <w:r w:rsidR="00AC3B6D">
        <w:rPr>
          <w:color w:val="000000"/>
          <w:sz w:val="28"/>
          <w:szCs w:val="28"/>
          <w:lang w:eastAsia="ru-RU" w:bidi="ru-RU"/>
        </w:rPr>
        <w:t>астью</w:t>
      </w:r>
      <w:r w:rsidRPr="00AC3B6D">
        <w:rPr>
          <w:color w:val="000000"/>
          <w:sz w:val="28"/>
          <w:szCs w:val="28"/>
          <w:lang w:eastAsia="ru-RU" w:bidi="ru-RU"/>
        </w:rPr>
        <w:t xml:space="preserve"> 3 ст</w:t>
      </w:r>
      <w:r w:rsidR="00AC3B6D">
        <w:rPr>
          <w:color w:val="000000"/>
          <w:sz w:val="28"/>
          <w:szCs w:val="28"/>
          <w:lang w:eastAsia="ru-RU" w:bidi="ru-RU"/>
        </w:rPr>
        <w:t>атьи</w:t>
      </w:r>
      <w:r w:rsidRPr="00AC3B6D">
        <w:rPr>
          <w:color w:val="000000"/>
          <w:sz w:val="28"/>
          <w:szCs w:val="28"/>
          <w:lang w:eastAsia="ru-RU" w:bidi="ru-RU"/>
        </w:rPr>
        <w:t xml:space="preserve"> 18 Федерального закона «О приватизации государственного и муниципального имущества» от 21.12.2001 № 178-ФЗ установлено, что </w:t>
      </w:r>
      <w:r w:rsidR="00AC3B6D">
        <w:rPr>
          <w:color w:val="000000"/>
          <w:sz w:val="28"/>
          <w:szCs w:val="28"/>
          <w:lang w:eastAsia="ru-RU" w:bidi="ru-RU"/>
        </w:rPr>
        <w:t>«П</w:t>
      </w:r>
      <w:r w:rsidRPr="00AC3B6D">
        <w:rPr>
          <w:color w:val="000000"/>
          <w:sz w:val="28"/>
          <w:szCs w:val="28"/>
          <w:lang w:eastAsia="ru-RU" w:bidi="ru-RU"/>
        </w:rPr>
        <w:t xml:space="preserve">редложения о цене государственного или муниципального имущества </w:t>
      </w:r>
      <w:proofErr w:type="gramStart"/>
      <w:r w:rsidRPr="00AC3B6D">
        <w:rPr>
          <w:color w:val="000000"/>
          <w:sz w:val="28"/>
          <w:szCs w:val="28"/>
          <w:lang w:eastAsia="ru-RU" w:bidi="ru-RU"/>
        </w:rPr>
        <w:t>заявляются</w:t>
      </w:r>
      <w:proofErr w:type="gramEnd"/>
      <w:r w:rsidRPr="00AC3B6D">
        <w:rPr>
          <w:color w:val="000000"/>
          <w:sz w:val="28"/>
          <w:szCs w:val="28"/>
          <w:lang w:eastAsia="ru-RU" w:bidi="ru-RU"/>
        </w:rPr>
        <w:t xml:space="preserve"> участниками аукциона открыто в ходе проведения торгов. </w:t>
      </w:r>
      <w:r w:rsidRPr="00AC3B6D">
        <w:rPr>
          <w:rStyle w:val="21"/>
          <w:b/>
          <w:sz w:val="28"/>
          <w:szCs w:val="28"/>
        </w:rPr>
        <w:t>По итогам торгов с победителем аукциона заключается договор.</w:t>
      </w:r>
    </w:p>
    <w:p w:rsidR="00211752" w:rsidRPr="00AC3B6D" w:rsidRDefault="00211752" w:rsidP="00211752">
      <w:pPr>
        <w:pStyle w:val="50"/>
        <w:shd w:val="clear" w:color="auto" w:fill="auto"/>
        <w:rPr>
          <w:b/>
          <w:sz w:val="28"/>
          <w:szCs w:val="28"/>
        </w:rPr>
      </w:pPr>
      <w:r w:rsidRPr="00AC3B6D">
        <w:rPr>
          <w:rStyle w:val="51"/>
          <w:b/>
          <w:i/>
          <w:iCs/>
          <w:sz w:val="28"/>
          <w:szCs w:val="28"/>
        </w:rPr>
        <w:t>В случае</w:t>
      </w:r>
      <w:proofErr w:type="gramStart"/>
      <w:r w:rsidRPr="00AC3B6D">
        <w:rPr>
          <w:rStyle w:val="51"/>
          <w:b/>
          <w:i/>
          <w:iCs/>
          <w:sz w:val="28"/>
          <w:szCs w:val="28"/>
        </w:rPr>
        <w:t>,</w:t>
      </w:r>
      <w:proofErr w:type="gramEnd"/>
      <w:r w:rsidRPr="00AC3B6D">
        <w:rPr>
          <w:rStyle w:val="51"/>
          <w:b/>
          <w:i/>
          <w:iCs/>
          <w:sz w:val="28"/>
          <w:szCs w:val="28"/>
        </w:rPr>
        <w:t xml:space="preserve"> если заявку на участие в аукционе подало только </w:t>
      </w:r>
      <w:r w:rsidRPr="00AC3B6D">
        <w:rPr>
          <w:b/>
          <w:color w:val="000000"/>
          <w:sz w:val="28"/>
          <w:szCs w:val="28"/>
          <w:lang w:eastAsia="ru-RU" w:bidi="ru-RU"/>
        </w:rPr>
        <w:t>одно лицо, признанное единственным участником аукциона, договор заключается с таким лицом по начальной цене продажи государственного ши муниципального имущества.</w:t>
      </w:r>
    </w:p>
    <w:p w:rsidR="00211752" w:rsidRPr="00AC3B6D" w:rsidRDefault="00211752" w:rsidP="00211752">
      <w:pPr>
        <w:pStyle w:val="20"/>
        <w:shd w:val="clear" w:color="auto" w:fill="auto"/>
        <w:spacing w:after="0" w:line="312" w:lineRule="exact"/>
        <w:ind w:firstLine="620"/>
        <w:jc w:val="both"/>
        <w:rPr>
          <w:sz w:val="28"/>
          <w:szCs w:val="28"/>
        </w:rPr>
      </w:pPr>
      <w:r w:rsidRPr="00AC3B6D">
        <w:rPr>
          <w:color w:val="000000"/>
          <w:sz w:val="28"/>
          <w:szCs w:val="28"/>
          <w:lang w:eastAsia="ru-RU" w:bidi="ru-RU"/>
        </w:rPr>
        <w:t>В случае отказа лица, признанного единственным участником аукциона, от заключения договора аукцион признается несостоявшимся</w:t>
      </w:r>
      <w:proofErr w:type="gramStart"/>
      <w:r w:rsidRPr="00AC3B6D">
        <w:rPr>
          <w:color w:val="000000"/>
          <w:sz w:val="28"/>
          <w:szCs w:val="28"/>
          <w:lang w:eastAsia="ru-RU" w:bidi="ru-RU"/>
        </w:rPr>
        <w:t>.</w:t>
      </w:r>
      <w:r w:rsidR="00AC3B6D">
        <w:rPr>
          <w:color w:val="000000"/>
          <w:sz w:val="28"/>
          <w:szCs w:val="28"/>
          <w:lang w:eastAsia="ru-RU" w:bidi="ru-RU"/>
        </w:rPr>
        <w:t>»</w:t>
      </w:r>
      <w:proofErr w:type="gramEnd"/>
    </w:p>
    <w:p w:rsidR="00211752" w:rsidRDefault="00211752" w:rsidP="00211752">
      <w:pPr>
        <w:pStyle w:val="60"/>
        <w:shd w:val="clear" w:color="auto" w:fill="auto"/>
        <w:spacing w:after="0"/>
        <w:rPr>
          <w:color w:val="000000"/>
          <w:sz w:val="28"/>
          <w:szCs w:val="28"/>
          <w:lang w:eastAsia="ru-RU" w:bidi="ru-RU"/>
        </w:rPr>
      </w:pPr>
      <w:proofErr w:type="gramStart"/>
      <w:r w:rsidRPr="00AC3B6D">
        <w:rPr>
          <w:color w:val="000000"/>
          <w:sz w:val="28"/>
          <w:szCs w:val="28"/>
          <w:lang w:eastAsia="ru-RU" w:bidi="ru-RU"/>
        </w:rPr>
        <w:t>В соответствии с ч</w:t>
      </w:r>
      <w:r w:rsidR="006F6623">
        <w:rPr>
          <w:color w:val="000000"/>
          <w:sz w:val="28"/>
          <w:szCs w:val="28"/>
          <w:lang w:eastAsia="ru-RU" w:bidi="ru-RU"/>
        </w:rPr>
        <w:t>астью</w:t>
      </w:r>
      <w:r w:rsidRPr="00AC3B6D">
        <w:rPr>
          <w:color w:val="000000"/>
          <w:sz w:val="28"/>
          <w:szCs w:val="28"/>
          <w:lang w:eastAsia="ru-RU" w:bidi="ru-RU"/>
        </w:rPr>
        <w:t xml:space="preserve"> 4 ст</w:t>
      </w:r>
      <w:r w:rsidR="006F6623">
        <w:rPr>
          <w:color w:val="000000"/>
          <w:sz w:val="28"/>
          <w:szCs w:val="28"/>
          <w:lang w:eastAsia="ru-RU" w:bidi="ru-RU"/>
        </w:rPr>
        <w:t>атьи</w:t>
      </w:r>
      <w:r w:rsidRPr="00AC3B6D">
        <w:rPr>
          <w:color w:val="000000"/>
          <w:sz w:val="28"/>
          <w:szCs w:val="28"/>
          <w:lang w:eastAsia="ru-RU" w:bidi="ru-RU"/>
        </w:rPr>
        <w:t xml:space="preserve"> 7 Ф</w:t>
      </w:r>
      <w:r w:rsidR="006F6623">
        <w:rPr>
          <w:color w:val="000000"/>
          <w:sz w:val="28"/>
          <w:szCs w:val="28"/>
          <w:lang w:eastAsia="ru-RU" w:bidi="ru-RU"/>
        </w:rPr>
        <w:t>едерального закона</w:t>
      </w:r>
      <w:r w:rsidRPr="00AC3B6D">
        <w:rPr>
          <w:color w:val="000000"/>
          <w:sz w:val="28"/>
          <w:szCs w:val="28"/>
          <w:lang w:eastAsia="ru-RU" w:bidi="ru-RU"/>
        </w:rPr>
        <w:t xml:space="preserve"> от 06.10.2003 «Об общих принципах организации местного самоуправления в Российской Федерации» № 131-ФЗ муниципальные правовые акты не должны противоречить Конституции РФ, федеральным конституционным законам, данному федеральному закону, другим федеральным законам и иным нормативным правовым актам РФ, а также</w:t>
      </w:r>
      <w:r w:rsidR="00AC3B6D" w:rsidRPr="00AC3B6D">
        <w:rPr>
          <w:color w:val="000000"/>
          <w:sz w:val="28"/>
          <w:szCs w:val="28"/>
          <w:lang w:eastAsia="ru-RU" w:bidi="ru-RU"/>
        </w:rPr>
        <w:t xml:space="preserve"> конституциям (уставам), законам, иным нормативным правовым актам субъектов РФ.</w:t>
      </w:r>
      <w:proofErr w:type="gramEnd"/>
    </w:p>
    <w:p w:rsidR="006F6623" w:rsidRDefault="00AC3B6D" w:rsidP="00211752">
      <w:pPr>
        <w:pStyle w:val="60"/>
        <w:shd w:val="clear" w:color="auto" w:fill="auto"/>
        <w:spacing w:after="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На основании изложенного,</w:t>
      </w:r>
      <w:r w:rsidR="006F6623">
        <w:rPr>
          <w:color w:val="000000"/>
          <w:sz w:val="28"/>
          <w:szCs w:val="28"/>
          <w:lang w:eastAsia="ru-RU" w:bidi="ru-RU"/>
        </w:rPr>
        <w:t xml:space="preserve"> в «</w:t>
      </w:r>
      <w:r w:rsidR="006F6623" w:rsidRPr="00AC3B6D">
        <w:rPr>
          <w:color w:val="000000"/>
          <w:sz w:val="28"/>
          <w:szCs w:val="28"/>
          <w:lang w:eastAsia="ru-RU" w:bidi="ru-RU"/>
        </w:rPr>
        <w:t>Положени</w:t>
      </w:r>
      <w:r w:rsidR="006F6623">
        <w:rPr>
          <w:color w:val="000000"/>
          <w:sz w:val="28"/>
          <w:szCs w:val="28"/>
          <w:lang w:eastAsia="ru-RU" w:bidi="ru-RU"/>
        </w:rPr>
        <w:t>е</w:t>
      </w:r>
      <w:r w:rsidR="006F6623" w:rsidRPr="00AC3B6D">
        <w:rPr>
          <w:color w:val="000000"/>
          <w:sz w:val="28"/>
          <w:szCs w:val="28"/>
          <w:lang w:eastAsia="ru-RU" w:bidi="ru-RU"/>
        </w:rPr>
        <w:t xml:space="preserve"> о приватизации объектов муниципальной собственности сельского поселения Хатанга</w:t>
      </w:r>
      <w:r w:rsidR="006F6623">
        <w:rPr>
          <w:color w:val="000000"/>
          <w:sz w:val="28"/>
          <w:szCs w:val="28"/>
          <w:lang w:eastAsia="ru-RU" w:bidi="ru-RU"/>
        </w:rPr>
        <w:t xml:space="preserve">», </w:t>
      </w:r>
      <w:r w:rsidR="006F6623" w:rsidRPr="00AC3B6D">
        <w:rPr>
          <w:color w:val="000000"/>
          <w:sz w:val="28"/>
          <w:szCs w:val="28"/>
          <w:lang w:eastAsia="ru-RU" w:bidi="ru-RU"/>
        </w:rPr>
        <w:t>утвержденн</w:t>
      </w:r>
      <w:r w:rsidR="006F6623">
        <w:rPr>
          <w:color w:val="000000"/>
          <w:sz w:val="28"/>
          <w:szCs w:val="28"/>
          <w:lang w:eastAsia="ru-RU" w:bidi="ru-RU"/>
        </w:rPr>
        <w:t>ым</w:t>
      </w:r>
      <w:r w:rsidR="006F6623" w:rsidRPr="00AC3B6D">
        <w:rPr>
          <w:color w:val="000000"/>
          <w:sz w:val="28"/>
          <w:szCs w:val="28"/>
          <w:lang w:eastAsia="ru-RU" w:bidi="ru-RU"/>
        </w:rPr>
        <w:t xml:space="preserve"> </w:t>
      </w:r>
      <w:r w:rsidR="006F6623" w:rsidRPr="00AC3B6D">
        <w:rPr>
          <w:color w:val="000000"/>
          <w:sz w:val="28"/>
          <w:szCs w:val="28"/>
          <w:lang w:eastAsia="ru-RU" w:bidi="ru-RU"/>
        </w:rPr>
        <w:lastRenderedPageBreak/>
        <w:t>Решением Совета сельского поселения Хатанга от 18.12.2008 года № 26-РС</w:t>
      </w:r>
      <w:r w:rsidR="006F6623">
        <w:rPr>
          <w:color w:val="000000"/>
          <w:sz w:val="28"/>
          <w:szCs w:val="28"/>
          <w:lang w:eastAsia="ru-RU" w:bidi="ru-RU"/>
        </w:rPr>
        <w:t xml:space="preserve"> (далее – Положение)</w:t>
      </w:r>
      <w:r>
        <w:rPr>
          <w:color w:val="000000"/>
          <w:sz w:val="28"/>
          <w:szCs w:val="28"/>
          <w:lang w:eastAsia="ru-RU" w:bidi="ru-RU"/>
        </w:rPr>
        <w:t xml:space="preserve"> необходимо внести</w:t>
      </w:r>
      <w:r w:rsidR="006F6623">
        <w:rPr>
          <w:color w:val="000000"/>
          <w:sz w:val="28"/>
          <w:szCs w:val="28"/>
          <w:lang w:eastAsia="ru-RU" w:bidi="ru-RU"/>
        </w:rPr>
        <w:t xml:space="preserve"> следующие изменения:</w:t>
      </w:r>
    </w:p>
    <w:p w:rsidR="006F6623" w:rsidRPr="006F6623" w:rsidRDefault="006F6623" w:rsidP="006F6623">
      <w:pPr>
        <w:keepNext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6623">
        <w:rPr>
          <w:rFonts w:ascii="Times New Roman" w:hAnsi="Times New Roman" w:cs="Times New Roman"/>
          <w:sz w:val="28"/>
          <w:szCs w:val="28"/>
        </w:rPr>
        <w:t>Подпункт 7.4.2 пункта 4.7. раздела 7 Положения изложить в следующей редакции:</w:t>
      </w:r>
      <w:bookmarkStart w:id="0" w:name="_GoBack"/>
      <w:bookmarkEnd w:id="0"/>
    </w:p>
    <w:p w:rsidR="006F6623" w:rsidRPr="006F6623" w:rsidRDefault="006F6623" w:rsidP="006F6623">
      <w:pPr>
        <w:keepNext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6623">
        <w:rPr>
          <w:rFonts w:ascii="Times New Roman" w:hAnsi="Times New Roman" w:cs="Times New Roman"/>
          <w:sz w:val="28"/>
          <w:szCs w:val="28"/>
        </w:rPr>
        <w:t xml:space="preserve">«7.4.2. Предложения о цене муниципального имущества </w:t>
      </w:r>
      <w:proofErr w:type="gramStart"/>
      <w:r w:rsidRPr="006F6623">
        <w:rPr>
          <w:rFonts w:ascii="Times New Roman" w:hAnsi="Times New Roman" w:cs="Times New Roman"/>
          <w:sz w:val="28"/>
          <w:szCs w:val="28"/>
        </w:rPr>
        <w:t>заявляются</w:t>
      </w:r>
      <w:proofErr w:type="gramEnd"/>
      <w:r w:rsidRPr="006F6623">
        <w:rPr>
          <w:rFonts w:ascii="Times New Roman" w:hAnsi="Times New Roman" w:cs="Times New Roman"/>
          <w:sz w:val="28"/>
          <w:szCs w:val="28"/>
        </w:rPr>
        <w:t xml:space="preserve"> участниками аукциона открыто в ходе проведения торгов. По итогам торгов с победителем аукциона заключается договор.</w:t>
      </w:r>
    </w:p>
    <w:p w:rsidR="006F6623" w:rsidRPr="006F6623" w:rsidRDefault="006F6623" w:rsidP="006F6623">
      <w:pPr>
        <w:keepNext/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662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F66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F6623">
        <w:rPr>
          <w:rFonts w:ascii="Times New Roman" w:hAnsi="Times New Roman" w:cs="Times New Roman"/>
          <w:sz w:val="28"/>
          <w:szCs w:val="28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6F6623" w:rsidRPr="006F6623" w:rsidRDefault="006F6623" w:rsidP="006F6623">
      <w:pPr>
        <w:keepNext/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6623">
        <w:rPr>
          <w:rFonts w:ascii="Times New Roman" w:hAnsi="Times New Roman" w:cs="Times New Roman"/>
          <w:sz w:val="28"/>
          <w:szCs w:val="28"/>
        </w:rPr>
        <w:t>В случае отказа лица, признанного единственным участником аукциона, от заключения договора аукцион признается несостоявшимся</w:t>
      </w:r>
      <w:proofErr w:type="gramStart"/>
      <w:r w:rsidRPr="006F6623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211752" w:rsidRPr="006F6623" w:rsidRDefault="00211752" w:rsidP="006F6623">
      <w:pPr>
        <w:pStyle w:val="a3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23">
        <w:rPr>
          <w:rFonts w:ascii="Times New Roman" w:hAnsi="Times New Roman" w:cs="Times New Roman"/>
          <w:sz w:val="28"/>
          <w:szCs w:val="28"/>
        </w:rPr>
        <w:t>Принятие представленного проекта Решения не повлечет возникновение дополнительных расходов местного бюджета.</w:t>
      </w:r>
    </w:p>
    <w:p w:rsidR="006F6623" w:rsidRDefault="006F6623" w:rsidP="006F6623">
      <w:pPr>
        <w:pStyle w:val="a3"/>
        <w:keepNext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F6623" w:rsidRPr="006F6623" w:rsidRDefault="006F6623" w:rsidP="006F6623">
      <w:pPr>
        <w:pStyle w:val="a3"/>
        <w:keepNext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F6623" w:rsidRDefault="006F6623" w:rsidP="006F6623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F6623" w:rsidRPr="006F6623" w:rsidRDefault="006F6623" w:rsidP="006F6623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6623">
        <w:rPr>
          <w:rFonts w:ascii="Times New Roman" w:hAnsi="Times New Roman" w:cs="Times New Roman"/>
          <w:sz w:val="28"/>
          <w:szCs w:val="28"/>
        </w:rPr>
        <w:t>На</w:t>
      </w:r>
      <w:r w:rsidRPr="006F6623">
        <w:rPr>
          <w:rFonts w:ascii="Times New Roman" w:hAnsi="Times New Roman" w:cs="Times New Roman"/>
          <w:sz w:val="28"/>
          <w:szCs w:val="28"/>
        </w:rPr>
        <w:t xml:space="preserve">чальник Отдела по управлению </w:t>
      </w:r>
    </w:p>
    <w:p w:rsidR="006F6623" w:rsidRPr="006F6623" w:rsidRDefault="006F6623" w:rsidP="006F6623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6623">
        <w:rPr>
          <w:rFonts w:ascii="Times New Roman" w:hAnsi="Times New Roman" w:cs="Times New Roman"/>
          <w:sz w:val="28"/>
          <w:szCs w:val="28"/>
        </w:rPr>
        <w:t xml:space="preserve">муниципальным имуществом администрации </w:t>
      </w:r>
    </w:p>
    <w:p w:rsidR="006F6623" w:rsidRPr="006F6623" w:rsidRDefault="006F6623" w:rsidP="006F6623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6623">
        <w:rPr>
          <w:rFonts w:ascii="Times New Roman" w:hAnsi="Times New Roman" w:cs="Times New Roman"/>
          <w:sz w:val="28"/>
          <w:szCs w:val="28"/>
        </w:rPr>
        <w:t xml:space="preserve">сельского поселения Хатанга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F6623">
        <w:rPr>
          <w:rFonts w:ascii="Times New Roman" w:hAnsi="Times New Roman" w:cs="Times New Roman"/>
          <w:sz w:val="28"/>
          <w:szCs w:val="28"/>
        </w:rPr>
        <w:t xml:space="preserve"> </w:t>
      </w:r>
      <w:r w:rsidRPr="006F6623">
        <w:rPr>
          <w:rFonts w:ascii="Times New Roman" w:hAnsi="Times New Roman" w:cs="Times New Roman"/>
          <w:sz w:val="28"/>
          <w:szCs w:val="28"/>
        </w:rPr>
        <w:t>В.А. Кирьянова</w:t>
      </w:r>
    </w:p>
    <w:p w:rsidR="006F6623" w:rsidRPr="00A33BF0" w:rsidRDefault="006F6623" w:rsidP="006F66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A33BF0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У меня все по данному вопросу.</w:t>
      </w:r>
    </w:p>
    <w:p w:rsidR="000D15C4" w:rsidRPr="00211752" w:rsidRDefault="000D15C4" w:rsidP="002117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sectPr w:rsidR="000D15C4" w:rsidRPr="00211752" w:rsidSect="0021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C0479"/>
    <w:multiLevelType w:val="multilevel"/>
    <w:tmpl w:val="8CE6C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52"/>
    <w:rsid w:val="000D15C4"/>
    <w:rsid w:val="001E73C5"/>
    <w:rsid w:val="00211752"/>
    <w:rsid w:val="003E4A9E"/>
    <w:rsid w:val="006F6623"/>
    <w:rsid w:val="00914F6F"/>
    <w:rsid w:val="00961C37"/>
    <w:rsid w:val="00AC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117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211752"/>
    <w:pPr>
      <w:ind w:left="720"/>
      <w:contextualSpacing/>
    </w:pPr>
  </w:style>
  <w:style w:type="paragraph" w:styleId="a4">
    <w:name w:val="No Spacing"/>
    <w:uiPriority w:val="1"/>
    <w:qFormat/>
    <w:rsid w:val="00211752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21175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1752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onsPlusNormal">
    <w:name w:val="ConsPlusNormal"/>
    <w:rsid w:val="00211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(2) + Курсив"/>
    <w:basedOn w:val="2"/>
    <w:rsid w:val="002117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11752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51">
    <w:name w:val="Основной текст (5) + Не курсив"/>
    <w:basedOn w:val="5"/>
    <w:rsid w:val="0021175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1175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11752"/>
    <w:pPr>
      <w:widowControl w:val="0"/>
      <w:shd w:val="clear" w:color="auto" w:fill="FFFFFF"/>
      <w:spacing w:after="0" w:line="312" w:lineRule="exact"/>
      <w:ind w:firstLine="6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rsid w:val="00211752"/>
    <w:pPr>
      <w:widowControl w:val="0"/>
      <w:shd w:val="clear" w:color="auto" w:fill="FFFFFF"/>
      <w:spacing w:after="600" w:line="307" w:lineRule="exact"/>
      <w:ind w:firstLine="6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117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211752"/>
    <w:pPr>
      <w:ind w:left="720"/>
      <w:contextualSpacing/>
    </w:pPr>
  </w:style>
  <w:style w:type="paragraph" w:styleId="a4">
    <w:name w:val="No Spacing"/>
    <w:uiPriority w:val="1"/>
    <w:qFormat/>
    <w:rsid w:val="00211752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21175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1752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onsPlusNormal">
    <w:name w:val="ConsPlusNormal"/>
    <w:rsid w:val="00211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(2) + Курсив"/>
    <w:basedOn w:val="2"/>
    <w:rsid w:val="002117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11752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51">
    <w:name w:val="Основной текст (5) + Не курсив"/>
    <w:basedOn w:val="5"/>
    <w:rsid w:val="0021175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1175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11752"/>
    <w:pPr>
      <w:widowControl w:val="0"/>
      <w:shd w:val="clear" w:color="auto" w:fill="FFFFFF"/>
      <w:spacing w:after="0" w:line="312" w:lineRule="exact"/>
      <w:ind w:firstLine="6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rsid w:val="00211752"/>
    <w:pPr>
      <w:widowControl w:val="0"/>
      <w:shd w:val="clear" w:color="auto" w:fill="FFFFFF"/>
      <w:spacing w:after="600" w:line="307" w:lineRule="exact"/>
      <w:ind w:firstLine="6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Сушинова</dc:creator>
  <cp:lastModifiedBy>Мария Сушинова</cp:lastModifiedBy>
  <cp:revision>1</cp:revision>
  <cp:lastPrinted>2022-10-05T11:16:00Z</cp:lastPrinted>
  <dcterms:created xsi:type="dcterms:W3CDTF">2022-10-05T10:45:00Z</dcterms:created>
  <dcterms:modified xsi:type="dcterms:W3CDTF">2022-10-05T11:16:00Z</dcterms:modified>
</cp:coreProperties>
</file>