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AB3" w:rsidRPr="00135AB3" w:rsidRDefault="00135AB3" w:rsidP="00135AB3">
      <w:pPr>
        <w:tabs>
          <w:tab w:val="center" w:pos="4677"/>
          <w:tab w:val="left" w:pos="8595"/>
        </w:tabs>
        <w:rPr>
          <w:sz w:val="28"/>
          <w:szCs w:val="28"/>
        </w:rPr>
      </w:pPr>
      <w:r>
        <w:tab/>
        <w:t xml:space="preserve">                                                                                </w:t>
      </w:r>
      <w:r w:rsidRPr="00DE6C88">
        <w:rPr>
          <w:noProof/>
        </w:rPr>
        <w:drawing>
          <wp:inline distT="0" distB="0" distL="0" distR="0" wp14:anchorId="3F7A9402" wp14:editId="5C8CDD87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C88">
        <w:t xml:space="preserve">                                                                     </w:t>
      </w:r>
      <w:r w:rsidRPr="00135AB3">
        <w:rPr>
          <w:sz w:val="28"/>
          <w:szCs w:val="28"/>
        </w:rPr>
        <w:t>ПРОЕКТ</w:t>
      </w:r>
    </w:p>
    <w:p w:rsidR="00135AB3" w:rsidRPr="00135AB3" w:rsidRDefault="00135AB3" w:rsidP="00135AB3">
      <w:pPr>
        <w:jc w:val="center"/>
        <w:rPr>
          <w:b/>
          <w:sz w:val="26"/>
          <w:szCs w:val="26"/>
        </w:rPr>
      </w:pPr>
      <w:r w:rsidRPr="00135AB3">
        <w:rPr>
          <w:b/>
          <w:sz w:val="26"/>
          <w:szCs w:val="26"/>
        </w:rPr>
        <w:t>РОССИЙСКАЯ ФЕДЕРАЦИЯ</w:t>
      </w:r>
    </w:p>
    <w:p w:rsidR="00135AB3" w:rsidRPr="00135AB3" w:rsidRDefault="00135AB3" w:rsidP="00135AB3">
      <w:pPr>
        <w:jc w:val="center"/>
        <w:rPr>
          <w:b/>
          <w:sz w:val="26"/>
          <w:szCs w:val="26"/>
        </w:rPr>
      </w:pPr>
      <w:r w:rsidRPr="00135AB3">
        <w:rPr>
          <w:b/>
          <w:sz w:val="26"/>
          <w:szCs w:val="26"/>
        </w:rPr>
        <w:t>КРАСНОЯРСКИЙ КРАЙ</w:t>
      </w:r>
    </w:p>
    <w:p w:rsidR="00135AB3" w:rsidRPr="00135AB3" w:rsidRDefault="00135AB3" w:rsidP="00135AB3">
      <w:pPr>
        <w:jc w:val="center"/>
        <w:rPr>
          <w:b/>
          <w:sz w:val="26"/>
          <w:szCs w:val="26"/>
        </w:rPr>
      </w:pPr>
      <w:r w:rsidRPr="00135AB3">
        <w:rPr>
          <w:b/>
          <w:sz w:val="26"/>
          <w:szCs w:val="26"/>
        </w:rPr>
        <w:t>ТАЙМЫРСКИЙ ДОЛГАНО-НЕНЕЦКИЙ МУНИЦИПАЛЬНЫЙ РАЙОН</w:t>
      </w:r>
    </w:p>
    <w:p w:rsidR="00135AB3" w:rsidRPr="00135AB3" w:rsidRDefault="00135AB3" w:rsidP="00135AB3">
      <w:pPr>
        <w:pBdr>
          <w:bottom w:val="single" w:sz="12" w:space="1" w:color="auto"/>
        </w:pBdr>
        <w:jc w:val="center"/>
        <w:rPr>
          <w:sz w:val="26"/>
          <w:szCs w:val="26"/>
        </w:rPr>
      </w:pPr>
      <w:r w:rsidRPr="00135AB3">
        <w:rPr>
          <w:b/>
          <w:sz w:val="26"/>
          <w:szCs w:val="26"/>
        </w:rPr>
        <w:t>ХАТАНГСКИЙ СЕЛЬСКИЙ СОВЕТ ДЕПУТАТОВ</w:t>
      </w:r>
    </w:p>
    <w:p w:rsidR="00135AB3" w:rsidRPr="00135AB3" w:rsidRDefault="00135AB3" w:rsidP="00135AB3">
      <w:pPr>
        <w:jc w:val="center"/>
        <w:rPr>
          <w:b/>
          <w:bCs/>
          <w:sz w:val="28"/>
          <w:szCs w:val="28"/>
        </w:rPr>
      </w:pPr>
    </w:p>
    <w:p w:rsidR="00135AB3" w:rsidRPr="00135AB3" w:rsidRDefault="00135AB3" w:rsidP="00135AB3">
      <w:pPr>
        <w:jc w:val="center"/>
        <w:rPr>
          <w:b/>
          <w:bCs/>
          <w:sz w:val="28"/>
          <w:szCs w:val="28"/>
        </w:rPr>
      </w:pPr>
      <w:r w:rsidRPr="00135AB3">
        <w:rPr>
          <w:b/>
          <w:bCs/>
          <w:sz w:val="28"/>
          <w:szCs w:val="28"/>
        </w:rPr>
        <w:t>РЕШЕНИЕ</w:t>
      </w:r>
    </w:p>
    <w:p w:rsidR="00135AB3" w:rsidRPr="00135AB3" w:rsidRDefault="00135AB3" w:rsidP="00135AB3">
      <w:pPr>
        <w:pStyle w:val="a3"/>
        <w:rPr>
          <w:rFonts w:ascii="Times New Roman" w:hAnsi="Times New Roman"/>
          <w:b/>
          <w:szCs w:val="28"/>
        </w:rPr>
      </w:pPr>
      <w:r w:rsidRPr="00135AB3">
        <w:rPr>
          <w:rFonts w:ascii="Times New Roman" w:hAnsi="Times New Roman"/>
          <w:b/>
          <w:szCs w:val="28"/>
        </w:rPr>
        <w:t xml:space="preserve">______________ года      </w:t>
      </w:r>
      <w:r>
        <w:rPr>
          <w:rFonts w:ascii="Times New Roman" w:hAnsi="Times New Roman"/>
          <w:b/>
          <w:szCs w:val="28"/>
        </w:rPr>
        <w:t xml:space="preserve">   </w:t>
      </w:r>
      <w:r w:rsidRPr="00135AB3">
        <w:rPr>
          <w:rFonts w:ascii="Times New Roman" w:hAnsi="Times New Roman"/>
          <w:b/>
          <w:szCs w:val="28"/>
        </w:rPr>
        <w:t xml:space="preserve">                                                                      № 000-РС</w:t>
      </w:r>
    </w:p>
    <w:p w:rsidR="00135AB3" w:rsidRPr="00135AB3" w:rsidRDefault="00135AB3" w:rsidP="00135AB3">
      <w:pPr>
        <w:widowControl/>
        <w:rPr>
          <w:sz w:val="28"/>
          <w:szCs w:val="28"/>
        </w:rPr>
      </w:pPr>
    </w:p>
    <w:p w:rsidR="00135AB3" w:rsidRPr="00135AB3" w:rsidRDefault="00135AB3" w:rsidP="00135AB3">
      <w:pPr>
        <w:widowControl/>
        <w:rPr>
          <w:sz w:val="28"/>
          <w:szCs w:val="28"/>
        </w:rPr>
      </w:pPr>
    </w:p>
    <w:p w:rsidR="00135AB3" w:rsidRPr="00135AB3" w:rsidRDefault="00135AB3" w:rsidP="00135AB3">
      <w:pPr>
        <w:widowControl/>
        <w:rPr>
          <w:b/>
          <w:sz w:val="28"/>
          <w:szCs w:val="28"/>
        </w:rPr>
      </w:pPr>
      <w:r w:rsidRPr="00135AB3">
        <w:rPr>
          <w:b/>
          <w:sz w:val="28"/>
          <w:szCs w:val="28"/>
        </w:rPr>
        <w:t xml:space="preserve">О внесении изменений в Решение </w:t>
      </w:r>
    </w:p>
    <w:p w:rsidR="00135AB3" w:rsidRPr="00135AB3" w:rsidRDefault="00135AB3" w:rsidP="00135AB3">
      <w:pPr>
        <w:widowControl/>
        <w:rPr>
          <w:b/>
          <w:sz w:val="28"/>
          <w:szCs w:val="28"/>
        </w:rPr>
      </w:pPr>
      <w:r w:rsidRPr="00135AB3">
        <w:rPr>
          <w:b/>
          <w:sz w:val="28"/>
          <w:szCs w:val="28"/>
        </w:rPr>
        <w:t>Совета сельского поселения Хатанга</w:t>
      </w:r>
    </w:p>
    <w:p w:rsidR="00135AB3" w:rsidRPr="00135AB3" w:rsidRDefault="00135AB3" w:rsidP="00135AB3">
      <w:pPr>
        <w:widowControl/>
        <w:rPr>
          <w:b/>
          <w:sz w:val="28"/>
          <w:szCs w:val="28"/>
        </w:rPr>
      </w:pPr>
      <w:r w:rsidRPr="00135AB3">
        <w:rPr>
          <w:b/>
          <w:sz w:val="28"/>
          <w:szCs w:val="28"/>
        </w:rPr>
        <w:t xml:space="preserve">от 18.12.2008 года № 26-РС «Об утверждении </w:t>
      </w:r>
    </w:p>
    <w:p w:rsidR="00135AB3" w:rsidRPr="00135AB3" w:rsidRDefault="00135AB3" w:rsidP="00135AB3">
      <w:pPr>
        <w:widowControl/>
        <w:rPr>
          <w:b/>
          <w:sz w:val="28"/>
          <w:szCs w:val="28"/>
        </w:rPr>
      </w:pPr>
      <w:r w:rsidRPr="00135AB3">
        <w:rPr>
          <w:b/>
          <w:sz w:val="28"/>
          <w:szCs w:val="28"/>
        </w:rPr>
        <w:t xml:space="preserve">положения о приватизации объектов </w:t>
      </w:r>
    </w:p>
    <w:p w:rsidR="00135AB3" w:rsidRPr="00135AB3" w:rsidRDefault="00135AB3" w:rsidP="00135AB3">
      <w:pPr>
        <w:widowControl/>
        <w:rPr>
          <w:b/>
          <w:sz w:val="28"/>
          <w:szCs w:val="28"/>
        </w:rPr>
      </w:pPr>
      <w:r w:rsidRPr="00135AB3">
        <w:rPr>
          <w:b/>
          <w:sz w:val="28"/>
          <w:szCs w:val="28"/>
        </w:rPr>
        <w:t xml:space="preserve">муниципальной собственности </w:t>
      </w:r>
    </w:p>
    <w:p w:rsidR="00135AB3" w:rsidRPr="00135AB3" w:rsidRDefault="00135AB3" w:rsidP="00135AB3">
      <w:pPr>
        <w:widowControl/>
        <w:rPr>
          <w:b/>
          <w:sz w:val="28"/>
          <w:szCs w:val="28"/>
        </w:rPr>
      </w:pPr>
      <w:r w:rsidRPr="00135AB3">
        <w:rPr>
          <w:b/>
          <w:sz w:val="28"/>
          <w:szCs w:val="28"/>
        </w:rPr>
        <w:t xml:space="preserve">сельского поселения Хатанга» </w:t>
      </w:r>
    </w:p>
    <w:p w:rsidR="00135AB3" w:rsidRPr="00135AB3" w:rsidRDefault="00135AB3" w:rsidP="00135AB3">
      <w:pPr>
        <w:widowControl/>
        <w:rPr>
          <w:b/>
          <w:color w:val="0070C0"/>
          <w:sz w:val="28"/>
          <w:szCs w:val="28"/>
        </w:rPr>
      </w:pPr>
    </w:p>
    <w:p w:rsidR="00135AB3" w:rsidRPr="00135AB3" w:rsidRDefault="00135AB3" w:rsidP="00135AB3">
      <w:pPr>
        <w:widowControl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35AB3">
        <w:rPr>
          <w:sz w:val="28"/>
          <w:szCs w:val="28"/>
        </w:rPr>
        <w:tab/>
        <w:t xml:space="preserve">В </w:t>
      </w:r>
      <w:r>
        <w:rPr>
          <w:sz w:val="28"/>
          <w:szCs w:val="28"/>
        </w:rPr>
        <w:t>соответствии с</w:t>
      </w:r>
      <w:r w:rsidRPr="00135AB3">
        <w:rPr>
          <w:sz w:val="28"/>
          <w:szCs w:val="28"/>
        </w:rPr>
        <w:t xml:space="preserve"> Федеральны</w:t>
      </w:r>
      <w:r>
        <w:rPr>
          <w:sz w:val="28"/>
          <w:szCs w:val="28"/>
        </w:rPr>
        <w:t>м</w:t>
      </w:r>
      <w:r w:rsidRPr="00135AB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135AB3">
        <w:rPr>
          <w:sz w:val="28"/>
          <w:szCs w:val="28"/>
        </w:rPr>
        <w:t xml:space="preserve"> от 21.12.2001 № 178-ФЗ «О приватизации государственного и муниципального имущества»</w:t>
      </w:r>
      <w:r>
        <w:rPr>
          <w:sz w:val="28"/>
          <w:szCs w:val="28"/>
        </w:rPr>
        <w:t xml:space="preserve">, </w:t>
      </w:r>
      <w:r w:rsidRPr="00135AB3">
        <w:rPr>
          <w:sz w:val="28"/>
          <w:szCs w:val="28"/>
        </w:rPr>
        <w:t xml:space="preserve"> </w:t>
      </w:r>
      <w:r w:rsidRPr="00135AB3">
        <w:rPr>
          <w:color w:val="000000"/>
          <w:sz w:val="28"/>
          <w:szCs w:val="28"/>
          <w:lang w:bidi="ru-RU"/>
        </w:rPr>
        <w:t xml:space="preserve">Федеральным законом от 14.07.2022 </w:t>
      </w:r>
      <w:r w:rsidR="002F515B">
        <w:rPr>
          <w:color w:val="000000"/>
          <w:sz w:val="28"/>
          <w:szCs w:val="28"/>
          <w:lang w:eastAsia="en-US" w:bidi="en-US"/>
        </w:rPr>
        <w:t>№</w:t>
      </w:r>
      <w:r w:rsidRPr="00135AB3">
        <w:rPr>
          <w:color w:val="000000"/>
          <w:sz w:val="28"/>
          <w:szCs w:val="28"/>
          <w:lang w:eastAsia="en-US" w:bidi="en-US"/>
        </w:rPr>
        <w:t xml:space="preserve"> </w:t>
      </w:r>
      <w:r w:rsidRPr="00135AB3">
        <w:rPr>
          <w:color w:val="000000"/>
          <w:sz w:val="28"/>
          <w:szCs w:val="28"/>
          <w:lang w:bidi="ru-RU"/>
        </w:rPr>
        <w:t>320-ФЗ</w:t>
      </w:r>
      <w:r w:rsidR="002F515B">
        <w:rPr>
          <w:color w:val="000000"/>
          <w:sz w:val="28"/>
          <w:szCs w:val="28"/>
          <w:lang w:bidi="ru-RU"/>
        </w:rPr>
        <w:t xml:space="preserve"> «</w:t>
      </w:r>
      <w:r w:rsidR="002F515B" w:rsidRPr="002F515B">
        <w:rPr>
          <w:color w:val="000000"/>
          <w:sz w:val="28"/>
          <w:szCs w:val="28"/>
          <w:lang w:bidi="ru-RU"/>
        </w:rPr>
        <w:t xml:space="preserve">О внесении изменений в Федеральный закон </w:t>
      </w:r>
      <w:r w:rsidR="002F515B">
        <w:rPr>
          <w:color w:val="000000"/>
          <w:sz w:val="28"/>
          <w:szCs w:val="28"/>
          <w:lang w:bidi="ru-RU"/>
        </w:rPr>
        <w:t>«</w:t>
      </w:r>
      <w:r w:rsidR="002F515B" w:rsidRPr="002F515B">
        <w:rPr>
          <w:color w:val="000000"/>
          <w:sz w:val="28"/>
          <w:szCs w:val="28"/>
          <w:lang w:bidi="ru-RU"/>
        </w:rPr>
        <w:t>О приватизации государственного и муниципального имущества</w:t>
      </w:r>
      <w:r w:rsidR="002F515B">
        <w:rPr>
          <w:color w:val="000000"/>
          <w:sz w:val="28"/>
          <w:szCs w:val="28"/>
          <w:lang w:bidi="ru-RU"/>
        </w:rPr>
        <w:t>»</w:t>
      </w:r>
      <w:r w:rsidR="002F515B" w:rsidRPr="002F515B">
        <w:rPr>
          <w:color w:val="000000"/>
          <w:sz w:val="28"/>
          <w:szCs w:val="28"/>
          <w:lang w:bidi="ru-RU"/>
        </w:rPr>
        <w:t>, отдельные законодательные акты Российской Федерации и об установлении особенностей регулирования имущественных отношений</w:t>
      </w:r>
      <w:r w:rsidR="002F515B">
        <w:rPr>
          <w:color w:val="000000"/>
          <w:sz w:val="28"/>
          <w:szCs w:val="28"/>
          <w:lang w:bidi="ru-RU"/>
        </w:rPr>
        <w:t>»</w:t>
      </w:r>
      <w:r w:rsidRPr="00135AB3">
        <w:rPr>
          <w:sz w:val="28"/>
          <w:szCs w:val="28"/>
        </w:rPr>
        <w:t>,</w:t>
      </w:r>
      <w:r w:rsidR="002F515B">
        <w:rPr>
          <w:sz w:val="28"/>
          <w:szCs w:val="28"/>
        </w:rPr>
        <w:t xml:space="preserve"> </w:t>
      </w:r>
      <w:r w:rsidR="002F515B" w:rsidRPr="002F515B">
        <w:rPr>
          <w:sz w:val="28"/>
          <w:szCs w:val="28"/>
        </w:rPr>
        <w:t>Федеральным законом</w:t>
      </w:r>
      <w:r w:rsidR="002F515B">
        <w:rPr>
          <w:sz w:val="28"/>
          <w:szCs w:val="28"/>
        </w:rPr>
        <w:t xml:space="preserve"> </w:t>
      </w:r>
      <w:r w:rsidR="002F515B" w:rsidRPr="002F515B">
        <w:rPr>
          <w:sz w:val="28"/>
          <w:szCs w:val="28"/>
        </w:rPr>
        <w:t>от 06.10.2003</w:t>
      </w:r>
      <w:r w:rsidR="002F515B">
        <w:rPr>
          <w:sz w:val="28"/>
          <w:szCs w:val="28"/>
        </w:rPr>
        <w:t xml:space="preserve"> </w:t>
      </w:r>
      <w:r w:rsidR="002F515B" w:rsidRPr="002F515B">
        <w:rPr>
          <w:color w:val="000000"/>
          <w:sz w:val="28"/>
          <w:szCs w:val="28"/>
          <w:lang w:bidi="ru-RU"/>
        </w:rPr>
        <w:t>№ 131-ФЗ</w:t>
      </w:r>
      <w:r w:rsidR="002F515B" w:rsidRPr="00135AB3">
        <w:rPr>
          <w:sz w:val="28"/>
          <w:szCs w:val="28"/>
        </w:rPr>
        <w:t xml:space="preserve">  </w:t>
      </w:r>
      <w:r w:rsidR="002F515B" w:rsidRPr="002F515B">
        <w:rPr>
          <w:color w:val="000000"/>
          <w:sz w:val="28"/>
          <w:szCs w:val="28"/>
          <w:lang w:bidi="ru-RU"/>
        </w:rPr>
        <w:t>«Об общих принципах организации местного самоуправления в Российской Федерации»</w:t>
      </w:r>
      <w:r w:rsidR="002F515B">
        <w:rPr>
          <w:color w:val="000000"/>
          <w:sz w:val="28"/>
          <w:szCs w:val="28"/>
          <w:lang w:bidi="ru-RU"/>
        </w:rPr>
        <w:t>,</w:t>
      </w:r>
      <w:r w:rsidR="002F515B" w:rsidRPr="002F515B">
        <w:rPr>
          <w:color w:val="000000"/>
          <w:sz w:val="28"/>
          <w:szCs w:val="28"/>
          <w:lang w:bidi="ru-RU"/>
        </w:rPr>
        <w:t xml:space="preserve"> </w:t>
      </w:r>
      <w:r w:rsidRPr="00135AB3">
        <w:rPr>
          <w:sz w:val="28"/>
          <w:szCs w:val="28"/>
        </w:rPr>
        <w:t xml:space="preserve">руководствуясь Уставом сельского поселения Хатанга, Хатангский сельский Совет депутатов:  </w:t>
      </w:r>
    </w:p>
    <w:p w:rsidR="00135AB3" w:rsidRPr="00135AB3" w:rsidRDefault="00135AB3" w:rsidP="00135AB3">
      <w:pPr>
        <w:widowControl/>
        <w:jc w:val="both"/>
        <w:rPr>
          <w:sz w:val="28"/>
          <w:szCs w:val="28"/>
        </w:rPr>
      </w:pPr>
    </w:p>
    <w:p w:rsidR="00135AB3" w:rsidRPr="00135AB3" w:rsidRDefault="00135AB3" w:rsidP="00135AB3">
      <w:pPr>
        <w:widowControl/>
        <w:jc w:val="center"/>
        <w:rPr>
          <w:b/>
          <w:sz w:val="28"/>
          <w:szCs w:val="28"/>
        </w:rPr>
      </w:pPr>
      <w:r w:rsidRPr="00135AB3">
        <w:rPr>
          <w:b/>
          <w:sz w:val="28"/>
          <w:szCs w:val="28"/>
        </w:rPr>
        <w:t>РЕШИЛ:</w:t>
      </w:r>
    </w:p>
    <w:p w:rsidR="00135AB3" w:rsidRPr="00135AB3" w:rsidRDefault="00135AB3" w:rsidP="00135AB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AB3" w:rsidRPr="002F515B" w:rsidRDefault="00135AB3" w:rsidP="00135AB3">
      <w:pPr>
        <w:pStyle w:val="20"/>
        <w:shd w:val="clear" w:color="auto" w:fill="auto"/>
        <w:tabs>
          <w:tab w:val="left" w:pos="8647"/>
          <w:tab w:val="left" w:pos="8789"/>
        </w:tabs>
        <w:spacing w:before="0" w:line="240" w:lineRule="auto"/>
        <w:ind w:firstLine="709"/>
        <w:rPr>
          <w:sz w:val="28"/>
          <w:szCs w:val="28"/>
        </w:rPr>
      </w:pPr>
      <w:r w:rsidRPr="00135AB3">
        <w:rPr>
          <w:sz w:val="28"/>
          <w:szCs w:val="28"/>
        </w:rPr>
        <w:t xml:space="preserve">1. Внести следующие изменения в </w:t>
      </w:r>
      <w:r w:rsidRPr="00135AB3">
        <w:rPr>
          <w:color w:val="000000"/>
          <w:sz w:val="28"/>
          <w:szCs w:val="28"/>
          <w:lang w:eastAsia="ru-RU" w:bidi="ru-RU"/>
        </w:rPr>
        <w:t xml:space="preserve">Положение о приватизации объектов муниципальной собственности сельского поселения Хатанга, утвержденное Решением Совета сельского поселения Хатанга от 18.12.2008 № 26-РС «Об </w:t>
      </w:r>
      <w:r w:rsidRPr="002F515B">
        <w:rPr>
          <w:color w:val="000000"/>
          <w:sz w:val="28"/>
          <w:szCs w:val="28"/>
          <w:lang w:eastAsia="ru-RU" w:bidi="ru-RU"/>
        </w:rPr>
        <w:t xml:space="preserve">утверждении Положения о приватизации объектов муниципальной собственности сельского поселения Хатанга» (далее - Положение) </w:t>
      </w:r>
      <w:r w:rsidRPr="002F515B">
        <w:rPr>
          <w:sz w:val="28"/>
          <w:szCs w:val="28"/>
        </w:rPr>
        <w:t>следующие изменения:</w:t>
      </w:r>
    </w:p>
    <w:p w:rsidR="00135AB3" w:rsidRPr="00135AB3" w:rsidRDefault="00135AB3" w:rsidP="00135AB3">
      <w:pPr>
        <w:ind w:firstLine="709"/>
        <w:jc w:val="both"/>
        <w:rPr>
          <w:sz w:val="28"/>
          <w:szCs w:val="28"/>
        </w:rPr>
      </w:pPr>
      <w:r w:rsidRPr="00135AB3">
        <w:rPr>
          <w:sz w:val="28"/>
          <w:szCs w:val="28"/>
        </w:rPr>
        <w:t xml:space="preserve">1.1.  </w:t>
      </w:r>
      <w:bookmarkStart w:id="0" w:name="sub_21"/>
      <w:r w:rsidRPr="00135AB3">
        <w:rPr>
          <w:sz w:val="28"/>
          <w:szCs w:val="28"/>
        </w:rPr>
        <w:t>П</w:t>
      </w:r>
      <w:r w:rsidR="00216A7A">
        <w:rPr>
          <w:sz w:val="28"/>
          <w:szCs w:val="28"/>
        </w:rPr>
        <w:t>одпункт 7.4.2 пункта 7</w:t>
      </w:r>
      <w:r w:rsidR="002F515B">
        <w:rPr>
          <w:sz w:val="28"/>
          <w:szCs w:val="28"/>
        </w:rPr>
        <w:t>.</w:t>
      </w:r>
      <w:r w:rsidR="00216A7A">
        <w:rPr>
          <w:sz w:val="28"/>
          <w:szCs w:val="28"/>
        </w:rPr>
        <w:t>4.</w:t>
      </w:r>
      <w:r w:rsidR="002F515B">
        <w:rPr>
          <w:sz w:val="28"/>
          <w:szCs w:val="28"/>
        </w:rPr>
        <w:t xml:space="preserve"> </w:t>
      </w:r>
      <w:r w:rsidRPr="00135AB3">
        <w:rPr>
          <w:sz w:val="28"/>
          <w:szCs w:val="28"/>
        </w:rPr>
        <w:t>раздела</w:t>
      </w:r>
      <w:r w:rsidR="002F515B">
        <w:rPr>
          <w:sz w:val="28"/>
          <w:szCs w:val="28"/>
        </w:rPr>
        <w:t xml:space="preserve"> 7</w:t>
      </w:r>
      <w:r w:rsidRPr="00135AB3">
        <w:rPr>
          <w:sz w:val="28"/>
          <w:szCs w:val="28"/>
        </w:rPr>
        <w:t xml:space="preserve"> Положения изложить в следующей редакции:</w:t>
      </w:r>
    </w:p>
    <w:p w:rsidR="000456A4" w:rsidRDefault="000456A4" w:rsidP="000456A4">
      <w:pPr>
        <w:keepNext/>
        <w:widowControl/>
        <w:tabs>
          <w:tab w:val="left" w:pos="851"/>
          <w:tab w:val="left" w:pos="1134"/>
        </w:tabs>
        <w:autoSpaceDE w:val="0"/>
        <w:autoSpaceDN w:val="0"/>
        <w:adjustRightInd w:val="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«7.4.2.</w:t>
      </w:r>
      <w:r w:rsidR="00135AB3" w:rsidRPr="00135AB3">
        <w:rPr>
          <w:sz w:val="28"/>
          <w:szCs w:val="28"/>
        </w:rPr>
        <w:t xml:space="preserve"> </w:t>
      </w:r>
      <w:r w:rsidR="00135AB3" w:rsidRPr="00135AB3">
        <w:rPr>
          <w:color w:val="000000"/>
          <w:sz w:val="28"/>
          <w:szCs w:val="28"/>
          <w:lang w:bidi="ru-RU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Предложения о цене муниципального имущества заявляются участниками аукциона открыто в ходе проведения торгов. По итогам торгов с победителем аукциона заключается договор.</w:t>
      </w:r>
    </w:p>
    <w:p w:rsidR="000456A4" w:rsidRDefault="000456A4" w:rsidP="000456A4">
      <w:pPr>
        <w:keepNext/>
        <w:widowControl/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случае, если заявку на участие в аукционе подало только одно лицо, признанное единственным участником аукциона, договор заключается с </w:t>
      </w:r>
      <w:r>
        <w:rPr>
          <w:rFonts w:eastAsiaTheme="minorHAnsi"/>
          <w:sz w:val="28"/>
          <w:szCs w:val="28"/>
          <w:lang w:eastAsia="en-US"/>
        </w:rPr>
        <w:lastRenderedPageBreak/>
        <w:t>таким лицом по начальной цене продажи государственного или муниципального имущества.</w:t>
      </w:r>
    </w:p>
    <w:p w:rsidR="000456A4" w:rsidRDefault="000456A4" w:rsidP="000456A4">
      <w:pPr>
        <w:keepNext/>
        <w:widowControl/>
        <w:autoSpaceDE w:val="0"/>
        <w:autoSpaceDN w:val="0"/>
        <w:adjustRightInd w:val="0"/>
        <w:spacing w:before="280"/>
        <w:ind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случае отказа лица, признанного единственным участником аукциона, от заключения договора аукцион признается несостоявшимся.»</w:t>
      </w:r>
    </w:p>
    <w:p w:rsidR="00135AB3" w:rsidRPr="00135AB3" w:rsidRDefault="000456A4" w:rsidP="00135AB3">
      <w:pPr>
        <w:pStyle w:val="20"/>
        <w:shd w:val="clear" w:color="auto" w:fill="auto"/>
        <w:tabs>
          <w:tab w:val="left" w:pos="851"/>
        </w:tabs>
        <w:spacing w:before="0" w:line="240" w:lineRule="auto"/>
        <w:ind w:right="14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2</w:t>
      </w:r>
      <w:r w:rsidR="00135AB3" w:rsidRPr="00135AB3">
        <w:rPr>
          <w:color w:val="000000"/>
          <w:sz w:val="28"/>
          <w:szCs w:val="28"/>
          <w:lang w:eastAsia="ru-RU" w:bidi="ru-RU"/>
        </w:rPr>
        <w:t>. Опубликовать (обнародовать) настоящее Решение в периодическом печатном издании органов местного самоуправления сельского поселения Хатанга «Информационный бюллетень».</w:t>
      </w:r>
    </w:p>
    <w:p w:rsidR="00135AB3" w:rsidRPr="00135AB3" w:rsidRDefault="00135AB3" w:rsidP="000456A4">
      <w:pPr>
        <w:pStyle w:val="20"/>
        <w:numPr>
          <w:ilvl w:val="0"/>
          <w:numId w:val="3"/>
        </w:numPr>
        <w:shd w:val="clear" w:color="auto" w:fill="auto"/>
        <w:tabs>
          <w:tab w:val="left" w:pos="993"/>
        </w:tabs>
        <w:spacing w:before="0" w:line="240" w:lineRule="auto"/>
        <w:ind w:left="0" w:firstLine="567"/>
        <w:rPr>
          <w:sz w:val="28"/>
          <w:szCs w:val="28"/>
        </w:rPr>
      </w:pPr>
      <w:r w:rsidRPr="00135AB3">
        <w:rPr>
          <w:color w:val="000000"/>
          <w:sz w:val="28"/>
          <w:szCs w:val="28"/>
          <w:lang w:eastAsia="ru-RU" w:bidi="ru-RU"/>
        </w:rPr>
        <w:t xml:space="preserve">Разместить настоящее Решение в сети Интернет на официальном сайте органов местного самоуправления сельского поселения Хатанга </w:t>
      </w:r>
      <w:hyperlink r:id="rId6" w:history="1">
        <w:r w:rsidRPr="00135AB3">
          <w:rPr>
            <w:rStyle w:val="a6"/>
            <w:sz w:val="28"/>
            <w:szCs w:val="28"/>
            <w:lang w:val="en-US" w:bidi="en-US"/>
          </w:rPr>
          <w:t>www</w:t>
        </w:r>
        <w:r w:rsidRPr="00135AB3">
          <w:rPr>
            <w:rStyle w:val="a6"/>
            <w:sz w:val="28"/>
            <w:szCs w:val="28"/>
            <w:lang w:bidi="en-US"/>
          </w:rPr>
          <w:t>.</w:t>
        </w:r>
        <w:proofErr w:type="spellStart"/>
        <w:r w:rsidRPr="00135AB3">
          <w:rPr>
            <w:rStyle w:val="a6"/>
            <w:sz w:val="28"/>
            <w:szCs w:val="28"/>
            <w:lang w:val="en-US" w:bidi="en-US"/>
          </w:rPr>
          <w:t>hatanga</w:t>
        </w:r>
        <w:proofErr w:type="spellEnd"/>
        <w:r w:rsidRPr="00135AB3">
          <w:rPr>
            <w:rStyle w:val="a6"/>
            <w:sz w:val="28"/>
            <w:szCs w:val="28"/>
            <w:lang w:bidi="en-US"/>
          </w:rPr>
          <w:t>24.</w:t>
        </w:r>
        <w:proofErr w:type="spellStart"/>
        <w:r w:rsidRPr="00135AB3">
          <w:rPr>
            <w:rStyle w:val="a6"/>
            <w:sz w:val="28"/>
            <w:szCs w:val="28"/>
            <w:lang w:val="en-US" w:bidi="en-US"/>
          </w:rPr>
          <w:t>ru</w:t>
        </w:r>
        <w:proofErr w:type="spellEnd"/>
      </w:hyperlink>
      <w:r w:rsidRPr="00135AB3">
        <w:rPr>
          <w:color w:val="000000"/>
          <w:sz w:val="28"/>
          <w:szCs w:val="28"/>
          <w:lang w:bidi="en-US"/>
        </w:rPr>
        <w:t>.</w:t>
      </w:r>
    </w:p>
    <w:p w:rsidR="00135AB3" w:rsidRPr="00135AB3" w:rsidRDefault="00135AB3" w:rsidP="000456A4">
      <w:pPr>
        <w:pStyle w:val="20"/>
        <w:numPr>
          <w:ilvl w:val="0"/>
          <w:numId w:val="3"/>
        </w:numPr>
        <w:shd w:val="clear" w:color="auto" w:fill="auto"/>
        <w:tabs>
          <w:tab w:val="right" w:pos="0"/>
          <w:tab w:val="left" w:pos="851"/>
        </w:tabs>
        <w:spacing w:before="0" w:line="240" w:lineRule="auto"/>
        <w:ind w:left="0" w:firstLine="567"/>
        <w:rPr>
          <w:color w:val="000000"/>
          <w:sz w:val="28"/>
          <w:szCs w:val="28"/>
          <w:lang w:eastAsia="ru-RU" w:bidi="ru-RU"/>
        </w:rPr>
      </w:pPr>
      <w:r w:rsidRPr="00135AB3">
        <w:rPr>
          <w:color w:val="000000"/>
          <w:sz w:val="28"/>
          <w:szCs w:val="28"/>
          <w:lang w:eastAsia="ru-RU" w:bidi="ru-RU"/>
        </w:rPr>
        <w:t>Настоящее Решение вступает в силу в день, следующий за днем его официального опубликования (обнародования).</w:t>
      </w:r>
    </w:p>
    <w:p w:rsidR="00135AB3" w:rsidRPr="00135AB3" w:rsidRDefault="00135AB3" w:rsidP="00135AB3">
      <w:pPr>
        <w:pStyle w:val="20"/>
        <w:shd w:val="clear" w:color="auto" w:fill="auto"/>
        <w:tabs>
          <w:tab w:val="left" w:pos="617"/>
        </w:tabs>
        <w:spacing w:before="0" w:line="240" w:lineRule="auto"/>
        <w:ind w:right="-1" w:firstLine="567"/>
        <w:rPr>
          <w:sz w:val="28"/>
          <w:szCs w:val="28"/>
        </w:rPr>
      </w:pPr>
    </w:p>
    <w:p w:rsidR="00135AB3" w:rsidRPr="00135AB3" w:rsidRDefault="00135AB3" w:rsidP="00135AB3">
      <w:pPr>
        <w:pStyle w:val="20"/>
        <w:shd w:val="clear" w:color="auto" w:fill="auto"/>
        <w:tabs>
          <w:tab w:val="left" w:pos="630"/>
        </w:tabs>
        <w:spacing w:before="0" w:line="240" w:lineRule="auto"/>
        <w:ind w:left="480"/>
        <w:rPr>
          <w:sz w:val="28"/>
          <w:szCs w:val="28"/>
        </w:rPr>
      </w:pPr>
    </w:p>
    <w:bookmarkEnd w:id="0"/>
    <w:p w:rsidR="00135AB3" w:rsidRPr="00135AB3" w:rsidRDefault="00135AB3" w:rsidP="00135AB3">
      <w:pPr>
        <w:widowControl/>
        <w:rPr>
          <w:b/>
          <w:sz w:val="28"/>
          <w:szCs w:val="28"/>
        </w:rPr>
      </w:pPr>
      <w:r w:rsidRPr="00135AB3">
        <w:rPr>
          <w:b/>
          <w:sz w:val="28"/>
          <w:szCs w:val="28"/>
        </w:rPr>
        <w:t xml:space="preserve">Председатель </w:t>
      </w:r>
      <w:proofErr w:type="spellStart"/>
      <w:r w:rsidRPr="00135AB3">
        <w:rPr>
          <w:b/>
          <w:sz w:val="28"/>
          <w:szCs w:val="28"/>
        </w:rPr>
        <w:t>Хатангского</w:t>
      </w:r>
      <w:proofErr w:type="spellEnd"/>
      <w:r w:rsidRPr="00135AB3">
        <w:rPr>
          <w:b/>
          <w:sz w:val="28"/>
          <w:szCs w:val="28"/>
        </w:rPr>
        <w:t xml:space="preserve">                                Глава сельского поселения</w:t>
      </w:r>
      <w:r w:rsidR="000456A4">
        <w:rPr>
          <w:b/>
          <w:sz w:val="28"/>
          <w:szCs w:val="28"/>
        </w:rPr>
        <w:t xml:space="preserve"> </w:t>
      </w:r>
      <w:r w:rsidR="000456A4" w:rsidRPr="00135AB3">
        <w:rPr>
          <w:b/>
          <w:sz w:val="28"/>
          <w:szCs w:val="28"/>
        </w:rPr>
        <w:t>сельского</w:t>
      </w:r>
      <w:r w:rsidR="000456A4">
        <w:rPr>
          <w:b/>
          <w:sz w:val="28"/>
          <w:szCs w:val="28"/>
        </w:rPr>
        <w:t xml:space="preserve"> </w:t>
      </w:r>
      <w:r w:rsidR="000456A4" w:rsidRPr="00135AB3">
        <w:rPr>
          <w:b/>
          <w:sz w:val="28"/>
          <w:szCs w:val="28"/>
        </w:rPr>
        <w:t>Совета депутатов</w:t>
      </w:r>
      <w:r w:rsidR="000456A4">
        <w:rPr>
          <w:b/>
          <w:sz w:val="28"/>
          <w:szCs w:val="28"/>
        </w:rPr>
        <w:t xml:space="preserve">                              </w:t>
      </w:r>
      <w:r w:rsidR="000456A4" w:rsidRPr="00135AB3">
        <w:rPr>
          <w:b/>
          <w:sz w:val="28"/>
          <w:szCs w:val="28"/>
        </w:rPr>
        <w:t xml:space="preserve">Хатанга      </w:t>
      </w:r>
    </w:p>
    <w:p w:rsidR="00135AB3" w:rsidRPr="00135AB3" w:rsidRDefault="00135AB3" w:rsidP="00135AB3">
      <w:pPr>
        <w:widowControl/>
        <w:rPr>
          <w:b/>
          <w:sz w:val="28"/>
          <w:szCs w:val="28"/>
        </w:rPr>
      </w:pPr>
      <w:r w:rsidRPr="00135AB3">
        <w:rPr>
          <w:b/>
          <w:sz w:val="28"/>
          <w:szCs w:val="28"/>
        </w:rPr>
        <w:t xml:space="preserve">                                                             </w:t>
      </w:r>
      <w:r w:rsidRPr="00135AB3">
        <w:rPr>
          <w:b/>
          <w:sz w:val="28"/>
          <w:szCs w:val="28"/>
        </w:rPr>
        <w:br/>
        <w:t xml:space="preserve">                                                                </w:t>
      </w:r>
    </w:p>
    <w:p w:rsidR="00135AB3" w:rsidRPr="00135AB3" w:rsidRDefault="00135AB3" w:rsidP="00135AB3">
      <w:pPr>
        <w:widowControl/>
        <w:rPr>
          <w:b/>
          <w:sz w:val="28"/>
          <w:szCs w:val="28"/>
        </w:rPr>
      </w:pPr>
    </w:p>
    <w:p w:rsidR="00135AB3" w:rsidRPr="00135AB3" w:rsidRDefault="00135AB3" w:rsidP="00135AB3">
      <w:pPr>
        <w:widowControl/>
        <w:rPr>
          <w:b/>
          <w:sz w:val="28"/>
          <w:szCs w:val="28"/>
        </w:rPr>
      </w:pPr>
      <w:r w:rsidRPr="00135AB3">
        <w:rPr>
          <w:b/>
          <w:sz w:val="28"/>
          <w:szCs w:val="28"/>
        </w:rPr>
        <w:t xml:space="preserve">______________ </w:t>
      </w:r>
      <w:r w:rsidR="000456A4">
        <w:rPr>
          <w:b/>
          <w:sz w:val="28"/>
          <w:szCs w:val="28"/>
        </w:rPr>
        <w:t>А.В. Беля</w:t>
      </w:r>
      <w:r w:rsidR="00930349">
        <w:rPr>
          <w:b/>
          <w:sz w:val="28"/>
          <w:szCs w:val="28"/>
        </w:rPr>
        <w:t>ев</w:t>
      </w:r>
      <w:r w:rsidRPr="00135AB3">
        <w:rPr>
          <w:b/>
          <w:sz w:val="28"/>
          <w:szCs w:val="28"/>
        </w:rPr>
        <w:t xml:space="preserve">             </w:t>
      </w:r>
      <w:r w:rsidR="000456A4">
        <w:rPr>
          <w:b/>
          <w:sz w:val="28"/>
          <w:szCs w:val="28"/>
        </w:rPr>
        <w:t xml:space="preserve">              ____________</w:t>
      </w:r>
      <w:r w:rsidRPr="00135AB3">
        <w:rPr>
          <w:b/>
          <w:sz w:val="28"/>
          <w:szCs w:val="28"/>
        </w:rPr>
        <w:t xml:space="preserve"> </w:t>
      </w:r>
      <w:r w:rsidR="000456A4">
        <w:rPr>
          <w:b/>
          <w:sz w:val="28"/>
          <w:szCs w:val="28"/>
        </w:rPr>
        <w:t>А.С. Скрипкин</w:t>
      </w:r>
      <w:r w:rsidRPr="00135AB3">
        <w:rPr>
          <w:b/>
          <w:sz w:val="28"/>
          <w:szCs w:val="28"/>
        </w:rPr>
        <w:t xml:space="preserve">                                 </w:t>
      </w:r>
    </w:p>
    <w:p w:rsidR="000D15C4" w:rsidRPr="00135AB3" w:rsidRDefault="000D15C4">
      <w:pPr>
        <w:rPr>
          <w:sz w:val="28"/>
          <w:szCs w:val="28"/>
        </w:rPr>
      </w:pPr>
    </w:p>
    <w:p w:rsidR="00135AB3" w:rsidRDefault="00135AB3">
      <w:pPr>
        <w:rPr>
          <w:sz w:val="28"/>
          <w:szCs w:val="28"/>
        </w:rPr>
      </w:pPr>
    </w:p>
    <w:p w:rsidR="002F515B" w:rsidRPr="00135AB3" w:rsidRDefault="002F515B">
      <w:pPr>
        <w:rPr>
          <w:sz w:val="28"/>
          <w:szCs w:val="28"/>
        </w:rPr>
      </w:pPr>
      <w:bookmarkStart w:id="1" w:name="_GoBack"/>
      <w:bookmarkEnd w:id="1"/>
    </w:p>
    <w:sectPr w:rsidR="002F515B" w:rsidRPr="00135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84BA4"/>
    <w:multiLevelType w:val="hybridMultilevel"/>
    <w:tmpl w:val="2B26A438"/>
    <w:lvl w:ilvl="0" w:tplc="DF1834E8">
      <w:start w:val="3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1891D28"/>
    <w:multiLevelType w:val="hybridMultilevel"/>
    <w:tmpl w:val="C3E25F96"/>
    <w:lvl w:ilvl="0" w:tplc="E1564A4C">
      <w:start w:val="10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716C0479"/>
    <w:multiLevelType w:val="multilevel"/>
    <w:tmpl w:val="8CE6C9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AB3"/>
    <w:rsid w:val="000456A4"/>
    <w:rsid w:val="000D15C4"/>
    <w:rsid w:val="00135AB3"/>
    <w:rsid w:val="001E73C5"/>
    <w:rsid w:val="00216A7A"/>
    <w:rsid w:val="002F515B"/>
    <w:rsid w:val="003E4A9E"/>
    <w:rsid w:val="00914F6F"/>
    <w:rsid w:val="00930349"/>
    <w:rsid w:val="009F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96287D-434B-47A0-B204-52010CC8F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AB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5AB3"/>
    <w:rPr>
      <w:rFonts w:ascii="MinionCyr-Regular" w:hAnsi="MinionCyr-Regular"/>
      <w:sz w:val="28"/>
    </w:rPr>
  </w:style>
  <w:style w:type="character" w:customStyle="1" w:styleId="a4">
    <w:name w:val="Основной текст Знак"/>
    <w:basedOn w:val="a0"/>
    <w:link w:val="a3"/>
    <w:rsid w:val="00135AB3"/>
    <w:rPr>
      <w:rFonts w:ascii="MinionCyr-Regular" w:eastAsia="Times New Roman" w:hAnsi="MinionCyr-Regular" w:cs="Times New Roman"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135AB3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35AB3"/>
    <w:pPr>
      <w:shd w:val="clear" w:color="auto" w:fill="FFFFFF"/>
      <w:spacing w:before="180" w:line="209" w:lineRule="exact"/>
      <w:jc w:val="both"/>
    </w:pPr>
    <w:rPr>
      <w:sz w:val="18"/>
      <w:szCs w:val="18"/>
      <w:lang w:eastAsia="en-US"/>
    </w:rPr>
  </w:style>
  <w:style w:type="character" w:customStyle="1" w:styleId="21">
    <w:name w:val="Основной текст (2) + Курсив"/>
    <w:basedOn w:val="2"/>
    <w:rsid w:val="00135AB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5">
    <w:name w:val="List Paragraph"/>
    <w:basedOn w:val="a"/>
    <w:uiPriority w:val="34"/>
    <w:qFormat/>
    <w:rsid w:val="00135AB3"/>
    <w:pPr>
      <w:ind w:left="720"/>
      <w:contextualSpacing/>
    </w:pPr>
  </w:style>
  <w:style w:type="character" w:styleId="a6">
    <w:name w:val="Hyperlink"/>
    <w:basedOn w:val="a0"/>
    <w:rsid w:val="00135AB3"/>
    <w:rPr>
      <w:color w:val="0066CC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35A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5A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Сушинова</dc:creator>
  <cp:lastModifiedBy>Виктория Кирьянова</cp:lastModifiedBy>
  <cp:revision>4</cp:revision>
  <cp:lastPrinted>2022-10-07T08:30:00Z</cp:lastPrinted>
  <dcterms:created xsi:type="dcterms:W3CDTF">2022-10-05T10:16:00Z</dcterms:created>
  <dcterms:modified xsi:type="dcterms:W3CDTF">2022-10-07T08:48:00Z</dcterms:modified>
</cp:coreProperties>
</file>