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65" w:rsidRPr="00C6434D" w:rsidRDefault="00326265" w:rsidP="00C6434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434D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055523" w:rsidRPr="00055523" w:rsidRDefault="00B9501D" w:rsidP="00055523">
      <w:pPr>
        <w:ind w:right="-2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55523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C65B11" w:rsidRPr="00055523">
        <w:rPr>
          <w:rFonts w:ascii="Times New Roman" w:hAnsi="Times New Roman"/>
          <w:b/>
          <w:sz w:val="28"/>
          <w:szCs w:val="28"/>
        </w:rPr>
        <w:t>р</w:t>
      </w:r>
      <w:r w:rsidRPr="00055523">
        <w:rPr>
          <w:rFonts w:ascii="Times New Roman" w:hAnsi="Times New Roman"/>
          <w:b/>
          <w:sz w:val="28"/>
          <w:szCs w:val="28"/>
        </w:rPr>
        <w:t xml:space="preserve">ешения </w:t>
      </w:r>
      <w:proofErr w:type="spellStart"/>
      <w:r w:rsidR="00055523" w:rsidRPr="00055523">
        <w:rPr>
          <w:rFonts w:ascii="Times New Roman" w:eastAsia="Calibri" w:hAnsi="Times New Roman"/>
          <w:b/>
          <w:sz w:val="28"/>
          <w:szCs w:val="28"/>
        </w:rPr>
        <w:t>Хатансгкого</w:t>
      </w:r>
      <w:proofErr w:type="spellEnd"/>
      <w:r w:rsidR="00055523" w:rsidRPr="00055523">
        <w:rPr>
          <w:rFonts w:ascii="Times New Roman" w:eastAsia="Calibri" w:hAnsi="Times New Roman"/>
          <w:b/>
          <w:sz w:val="28"/>
          <w:szCs w:val="28"/>
        </w:rPr>
        <w:t xml:space="preserve"> сельского Совета депутатов</w:t>
      </w:r>
      <w:r w:rsidR="00055523">
        <w:rPr>
          <w:rFonts w:ascii="Times New Roman" w:eastAsia="Calibri" w:hAnsi="Times New Roman"/>
          <w:b/>
          <w:sz w:val="28"/>
          <w:szCs w:val="28"/>
        </w:rPr>
        <w:t xml:space="preserve"> «</w:t>
      </w:r>
      <w:r w:rsidR="00055523" w:rsidRPr="00055523">
        <w:rPr>
          <w:rFonts w:ascii="Times New Roman" w:eastAsia="Calibri" w:hAnsi="Times New Roman"/>
          <w:b/>
          <w:sz w:val="28"/>
          <w:szCs w:val="28"/>
        </w:rPr>
        <w:t>О</w:t>
      </w:r>
      <w:r w:rsidR="00055523">
        <w:rPr>
          <w:rFonts w:ascii="Times New Roman" w:eastAsia="Calibri" w:hAnsi="Times New Roman"/>
          <w:b/>
          <w:sz w:val="28"/>
          <w:szCs w:val="28"/>
        </w:rPr>
        <w:t>б</w:t>
      </w:r>
      <w:r w:rsidR="00055523" w:rsidRPr="0005552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55523">
        <w:rPr>
          <w:rFonts w:ascii="Times New Roman" w:eastAsia="Calibri" w:hAnsi="Times New Roman"/>
          <w:b/>
          <w:sz w:val="28"/>
          <w:szCs w:val="28"/>
        </w:rPr>
        <w:t>утверждении</w:t>
      </w:r>
      <w:r w:rsidR="00055523" w:rsidRPr="00055523">
        <w:rPr>
          <w:rFonts w:ascii="Times New Roman" w:eastAsia="Calibri" w:hAnsi="Times New Roman"/>
          <w:b/>
          <w:sz w:val="28"/>
          <w:szCs w:val="28"/>
        </w:rPr>
        <w:t xml:space="preserve">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</w:t>
      </w:r>
      <w:r w:rsidR="00055523">
        <w:rPr>
          <w:rFonts w:ascii="Times New Roman" w:eastAsia="Calibri" w:hAnsi="Times New Roman"/>
          <w:b/>
          <w:sz w:val="28"/>
          <w:szCs w:val="28"/>
        </w:rPr>
        <w:t>»</w:t>
      </w:r>
    </w:p>
    <w:p w:rsidR="00326265" w:rsidRPr="009C18C2" w:rsidRDefault="00326265" w:rsidP="00055523">
      <w:pPr>
        <w:pStyle w:val="ConsPlusTitle"/>
        <w:widowControl/>
        <w:jc w:val="center"/>
        <w:rPr>
          <w:rFonts w:ascii="Times New Roman" w:hAnsi="Times New Roman"/>
        </w:rPr>
      </w:pPr>
    </w:p>
    <w:p w:rsidR="00055523" w:rsidRDefault="00055523" w:rsidP="000555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4358A">
        <w:rPr>
          <w:rFonts w:ascii="Times New Roman" w:hAnsi="Times New Roman"/>
          <w:sz w:val="28"/>
          <w:szCs w:val="28"/>
        </w:rPr>
        <w:t>Проект    Решения    подготовлен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5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оответствии с </w:t>
      </w:r>
      <w:r w:rsidRPr="00055523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на основании подпункта 15 пункта 1 статьи 7 Устава сельского поселения Хатанга, Решения Таймырского Долгано-Ненецкого районного Совета депутатов от 16.02.2023 г. № 15-232 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517736" w:rsidRDefault="00517736" w:rsidP="003F0D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55523">
        <w:rPr>
          <w:rFonts w:ascii="Times New Roman" w:hAnsi="Times New Roman"/>
          <w:sz w:val="28"/>
          <w:szCs w:val="28"/>
        </w:rPr>
        <w:t>С целью реали</w:t>
      </w:r>
      <w:r w:rsidR="002E0940" w:rsidRPr="00055523">
        <w:rPr>
          <w:rFonts w:ascii="Times New Roman" w:hAnsi="Times New Roman"/>
          <w:sz w:val="28"/>
          <w:szCs w:val="28"/>
        </w:rPr>
        <w:t>зации данных полномочий в 202</w:t>
      </w:r>
      <w:r w:rsidR="00B90F40">
        <w:rPr>
          <w:rFonts w:ascii="Times New Roman" w:hAnsi="Times New Roman"/>
          <w:sz w:val="28"/>
          <w:szCs w:val="28"/>
        </w:rPr>
        <w:t>4</w:t>
      </w:r>
      <w:r w:rsidRPr="00055523">
        <w:rPr>
          <w:rFonts w:ascii="Times New Roman" w:hAnsi="Times New Roman"/>
          <w:sz w:val="28"/>
          <w:szCs w:val="28"/>
        </w:rPr>
        <w:t xml:space="preserve"> году </w:t>
      </w:r>
      <w:r w:rsidR="00C65B11" w:rsidRPr="00055523">
        <w:rPr>
          <w:rFonts w:ascii="Times New Roman" w:hAnsi="Times New Roman"/>
          <w:sz w:val="28"/>
          <w:szCs w:val="28"/>
        </w:rPr>
        <w:t>необходимо утвердить р</w:t>
      </w:r>
      <w:r w:rsidR="00671CDF" w:rsidRPr="00055523">
        <w:rPr>
          <w:rFonts w:ascii="Times New Roman" w:hAnsi="Times New Roman"/>
          <w:sz w:val="28"/>
          <w:szCs w:val="28"/>
        </w:rPr>
        <w:t xml:space="preserve">ешением представительного органа </w:t>
      </w:r>
      <w:r w:rsidR="00055523">
        <w:rPr>
          <w:rFonts w:ascii="Times New Roman" w:hAnsi="Times New Roman"/>
          <w:sz w:val="28"/>
          <w:szCs w:val="28"/>
        </w:rPr>
        <w:t>сельского поселения Хатанга</w:t>
      </w:r>
      <w:r w:rsidR="00671CDF" w:rsidRPr="00055523">
        <w:rPr>
          <w:rFonts w:ascii="Times New Roman" w:hAnsi="Times New Roman"/>
          <w:sz w:val="28"/>
          <w:szCs w:val="28"/>
        </w:rPr>
        <w:t xml:space="preserve"> подписанное в конце 202</w:t>
      </w:r>
      <w:r w:rsidR="00B90F40">
        <w:rPr>
          <w:rFonts w:ascii="Times New Roman" w:hAnsi="Times New Roman"/>
          <w:sz w:val="28"/>
          <w:szCs w:val="28"/>
        </w:rPr>
        <w:t>3</w:t>
      </w:r>
      <w:r w:rsidR="00671CDF" w:rsidRPr="00055523">
        <w:rPr>
          <w:rFonts w:ascii="Times New Roman" w:hAnsi="Times New Roman"/>
          <w:sz w:val="28"/>
          <w:szCs w:val="28"/>
        </w:rPr>
        <w:t xml:space="preserve"> года между органами местного самоуправления муниципального района и органами местного самоуправления сельского поселения </w:t>
      </w:r>
      <w:r w:rsidR="009872EE" w:rsidRPr="00055523">
        <w:rPr>
          <w:rFonts w:ascii="Times New Roman" w:hAnsi="Times New Roman"/>
          <w:sz w:val="28"/>
          <w:szCs w:val="28"/>
        </w:rPr>
        <w:t>Хатанга</w:t>
      </w:r>
      <w:r w:rsidRPr="00055523">
        <w:rPr>
          <w:rFonts w:ascii="Times New Roman" w:hAnsi="Times New Roman"/>
          <w:sz w:val="28"/>
          <w:szCs w:val="28"/>
        </w:rPr>
        <w:t xml:space="preserve"> </w:t>
      </w:r>
      <w:r w:rsidR="00671CDF" w:rsidRPr="00055523">
        <w:rPr>
          <w:rFonts w:ascii="Times New Roman" w:hAnsi="Times New Roman"/>
          <w:sz w:val="28"/>
          <w:szCs w:val="28"/>
        </w:rPr>
        <w:t xml:space="preserve">Соглашение </w:t>
      </w:r>
      <w:r w:rsidR="003F0D99" w:rsidRPr="00055523">
        <w:rPr>
          <w:rFonts w:ascii="Times New Roman" w:hAnsi="Times New Roman"/>
          <w:bCs/>
          <w:color w:val="000000"/>
          <w:sz w:val="28"/>
          <w:szCs w:val="28"/>
        </w:rPr>
        <w:t>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="003F0D99" w:rsidRPr="00055523">
        <w:rPr>
          <w:rFonts w:ascii="Times New Roman" w:hAnsi="Times New Roman"/>
          <w:sz w:val="28"/>
          <w:szCs w:val="28"/>
        </w:rPr>
        <w:t xml:space="preserve"> в части организации автомобильного сообщения в границах поселения </w:t>
      </w:r>
      <w:r w:rsidRPr="00055523">
        <w:rPr>
          <w:rFonts w:ascii="Times New Roman" w:hAnsi="Times New Roman"/>
          <w:sz w:val="28"/>
          <w:szCs w:val="28"/>
        </w:rPr>
        <w:t xml:space="preserve">со сроком действия </w:t>
      </w:r>
      <w:r w:rsidRPr="00055523">
        <w:rPr>
          <w:rFonts w:ascii="Times New Roman" w:hAnsi="Times New Roman"/>
          <w:b/>
          <w:sz w:val="28"/>
          <w:szCs w:val="28"/>
        </w:rPr>
        <w:t>по 31.12.202</w:t>
      </w:r>
      <w:r w:rsidR="00B90F40">
        <w:rPr>
          <w:rFonts w:ascii="Times New Roman" w:hAnsi="Times New Roman"/>
          <w:b/>
          <w:sz w:val="28"/>
          <w:szCs w:val="28"/>
        </w:rPr>
        <w:t>4</w:t>
      </w:r>
      <w:r w:rsidRPr="00055523">
        <w:rPr>
          <w:rFonts w:ascii="Times New Roman" w:hAnsi="Times New Roman"/>
          <w:sz w:val="28"/>
          <w:szCs w:val="28"/>
        </w:rPr>
        <w:t>.</w:t>
      </w:r>
    </w:p>
    <w:p w:rsidR="00B90F40" w:rsidRDefault="00B90F40" w:rsidP="003F0D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90F40">
        <w:rPr>
          <w:rFonts w:ascii="Times New Roman" w:hAnsi="Times New Roman"/>
          <w:sz w:val="28"/>
          <w:szCs w:val="28"/>
        </w:rPr>
        <w:t xml:space="preserve">На реализацию мероприятий на 2024 год в бюджете муниципального района предусмотрены средства в размере: расходы на оплату труда работникам ОМСУ поселения, осуществляющих исполнение переданных полномочий – 85,04 тыс. руб., организация автомобильного сообщения – 10 880, 38 тыс. руб. </w:t>
      </w:r>
    </w:p>
    <w:p w:rsidR="00B90F40" w:rsidRPr="00055523" w:rsidRDefault="00B90F40" w:rsidP="003F0D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90F40">
        <w:rPr>
          <w:rFonts w:ascii="Times New Roman" w:hAnsi="Times New Roman"/>
          <w:sz w:val="28"/>
          <w:szCs w:val="28"/>
        </w:rPr>
        <w:t>Всего по сельскому поселению Хатанга расходы составят – 10 965,42 тыс. руб.</w:t>
      </w:r>
    </w:p>
    <w:p w:rsidR="00C6434D" w:rsidRDefault="00C6434D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</w:p>
    <w:p w:rsidR="00B9501D" w:rsidRPr="00416F00" w:rsidRDefault="00B9501D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56A98" w:rsidRDefault="00156A98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A7718" w:rsidRDefault="002A7718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Начальник Экономического отдела </w:t>
      </w:r>
    </w:p>
    <w:p w:rsidR="002A7718" w:rsidRDefault="002A7718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 СП Хатанга                                                                  Е.И. Коваленко</w:t>
      </w: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F4753" w:rsidRDefault="009F475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055523">
        <w:rPr>
          <w:rFonts w:ascii="Times New Roman" w:eastAsiaTheme="minorHAnsi" w:hAnsi="Times New Roman"/>
          <w:szCs w:val="24"/>
          <w:lang w:eastAsia="en-US"/>
        </w:rPr>
        <w:t>Коваленко Елена Ильинична</w:t>
      </w:r>
    </w:p>
    <w:p w:rsidR="00055523" w:rsidRPr="00055523" w:rsidRDefault="00055523" w:rsidP="00C643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8 (39176) 21684</w:t>
      </w:r>
    </w:p>
    <w:sectPr w:rsidR="00055523" w:rsidRPr="00055523" w:rsidSect="001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65"/>
    <w:rsid w:val="0000008E"/>
    <w:rsid w:val="00024105"/>
    <w:rsid w:val="00055523"/>
    <w:rsid w:val="000C2CAD"/>
    <w:rsid w:val="000D2E34"/>
    <w:rsid w:val="00156A98"/>
    <w:rsid w:val="00166005"/>
    <w:rsid w:val="00236506"/>
    <w:rsid w:val="00246636"/>
    <w:rsid w:val="002A7718"/>
    <w:rsid w:val="002E0940"/>
    <w:rsid w:val="00326265"/>
    <w:rsid w:val="00335992"/>
    <w:rsid w:val="003A5A0D"/>
    <w:rsid w:val="003F0D99"/>
    <w:rsid w:val="00416F00"/>
    <w:rsid w:val="00427804"/>
    <w:rsid w:val="004325FF"/>
    <w:rsid w:val="0048187D"/>
    <w:rsid w:val="004B1865"/>
    <w:rsid w:val="004D349E"/>
    <w:rsid w:val="004E09F1"/>
    <w:rsid w:val="00517736"/>
    <w:rsid w:val="0057531C"/>
    <w:rsid w:val="005D6466"/>
    <w:rsid w:val="00671CDF"/>
    <w:rsid w:val="006D21B5"/>
    <w:rsid w:val="00781275"/>
    <w:rsid w:val="00782340"/>
    <w:rsid w:val="0078752B"/>
    <w:rsid w:val="00793F72"/>
    <w:rsid w:val="007A677F"/>
    <w:rsid w:val="008041C9"/>
    <w:rsid w:val="008670EB"/>
    <w:rsid w:val="00873B8E"/>
    <w:rsid w:val="0089231F"/>
    <w:rsid w:val="008F3E54"/>
    <w:rsid w:val="0090469E"/>
    <w:rsid w:val="00947A5A"/>
    <w:rsid w:val="009872EE"/>
    <w:rsid w:val="009B3BA8"/>
    <w:rsid w:val="009C18C2"/>
    <w:rsid w:val="009F4753"/>
    <w:rsid w:val="00A11119"/>
    <w:rsid w:val="00A2278C"/>
    <w:rsid w:val="00A33423"/>
    <w:rsid w:val="00B3393C"/>
    <w:rsid w:val="00B35ACA"/>
    <w:rsid w:val="00B40A2F"/>
    <w:rsid w:val="00B90F40"/>
    <w:rsid w:val="00B9501D"/>
    <w:rsid w:val="00BF0F32"/>
    <w:rsid w:val="00C6434D"/>
    <w:rsid w:val="00C65B11"/>
    <w:rsid w:val="00CA0D49"/>
    <w:rsid w:val="00CA6EB1"/>
    <w:rsid w:val="00CC7A28"/>
    <w:rsid w:val="00D03EB1"/>
    <w:rsid w:val="00D64165"/>
    <w:rsid w:val="00D65035"/>
    <w:rsid w:val="00D72B33"/>
    <w:rsid w:val="00DC3C8E"/>
    <w:rsid w:val="00E912B3"/>
    <w:rsid w:val="00EB4EA4"/>
    <w:rsid w:val="00EF249F"/>
    <w:rsid w:val="00F227B5"/>
    <w:rsid w:val="00F728E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EBCB"/>
  <w15:docId w15:val="{6B75FAEB-6EAB-47DD-A7BE-8EC79C1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6265"/>
    <w:rPr>
      <w:color w:val="0000FF"/>
      <w:u w:val="single"/>
    </w:rPr>
  </w:style>
  <w:style w:type="paragraph" w:customStyle="1" w:styleId="ConsPlusTitle">
    <w:name w:val="ConsPlusTitle"/>
    <w:rsid w:val="00B95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0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eroshenko</dc:creator>
  <cp:lastModifiedBy>Елена Коваленко</cp:lastModifiedBy>
  <cp:revision>5</cp:revision>
  <cp:lastPrinted>2023-08-31T04:06:00Z</cp:lastPrinted>
  <dcterms:created xsi:type="dcterms:W3CDTF">2023-08-29T05:02:00Z</dcterms:created>
  <dcterms:modified xsi:type="dcterms:W3CDTF">2023-12-04T04:33:00Z</dcterms:modified>
</cp:coreProperties>
</file>