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08" w:rsidRDefault="002E1B08" w:rsidP="002E1B08">
      <w:pPr>
        <w:ind w:left="7788"/>
      </w:pPr>
      <w:r>
        <w:t>ПРОЕКТ</w:t>
      </w:r>
    </w:p>
    <w:p w:rsidR="002E1B08" w:rsidRDefault="002E1B08" w:rsidP="002E1B08">
      <w:pPr>
        <w:pStyle w:val="ad"/>
        <w:ind w:left="0" w:right="0"/>
        <w:contextualSpacing/>
        <w:rPr>
          <w:sz w:val="24"/>
        </w:rPr>
      </w:pPr>
      <w:r>
        <w:rPr>
          <w:noProof/>
          <w:sz w:val="24"/>
        </w:rPr>
        <w:drawing>
          <wp:inline distT="0" distB="0" distL="0" distR="0" wp14:anchorId="524ACDE7" wp14:editId="1AC9F255">
            <wp:extent cx="457200" cy="5715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B08" w:rsidRDefault="002E1B08" w:rsidP="002E1B08">
      <w:pPr>
        <w:contextualSpacing/>
        <w:jc w:val="center"/>
        <w:rPr>
          <w:b/>
        </w:rPr>
      </w:pPr>
      <w:r>
        <w:rPr>
          <w:b/>
        </w:rPr>
        <w:t>РОССИЙСКАЯ ФЕДЕРАЦИЯ</w:t>
      </w:r>
    </w:p>
    <w:p w:rsidR="002E1B08" w:rsidRDefault="002E1B08" w:rsidP="002E1B08">
      <w:pPr>
        <w:contextualSpacing/>
        <w:jc w:val="center"/>
        <w:rPr>
          <w:b/>
        </w:rPr>
      </w:pPr>
      <w:r>
        <w:rPr>
          <w:b/>
        </w:rPr>
        <w:t>КРАСНОЯРСКИЙ КРАЙ</w:t>
      </w:r>
    </w:p>
    <w:p w:rsidR="002E1B08" w:rsidRDefault="002E1B08" w:rsidP="002E1B08">
      <w:pPr>
        <w:contextualSpacing/>
        <w:jc w:val="center"/>
        <w:rPr>
          <w:b/>
        </w:rPr>
      </w:pPr>
      <w:r>
        <w:rPr>
          <w:b/>
        </w:rPr>
        <w:t>ТАЙМЫРСКИЙ ДОЛГАНО-НЕНЕЦКИЙ МУНИЦИПАЛЬНЫЙ РАЙОН</w:t>
      </w:r>
    </w:p>
    <w:p w:rsidR="002E1B08" w:rsidRDefault="002E1B08" w:rsidP="002E1B08">
      <w:pPr>
        <w:pBdr>
          <w:bottom w:val="single" w:sz="12" w:space="1" w:color="auto"/>
        </w:pBdr>
        <w:contextualSpacing/>
        <w:jc w:val="center"/>
      </w:pPr>
      <w:r>
        <w:rPr>
          <w:b/>
        </w:rPr>
        <w:t>ХАТАНГСКИЙ СЕЛЬСКИЙ СОВЕТ ДЕПУТАТОВ</w:t>
      </w:r>
    </w:p>
    <w:p w:rsidR="002E1B08" w:rsidRDefault="002E1B08" w:rsidP="002E1B08">
      <w:pPr>
        <w:pStyle w:val="ab"/>
        <w:ind w:firstLine="709"/>
        <w:contextualSpacing/>
        <w:rPr>
          <w:sz w:val="24"/>
        </w:rPr>
      </w:pPr>
    </w:p>
    <w:p w:rsidR="002E1B08" w:rsidRPr="00E356C3" w:rsidRDefault="002E1B08" w:rsidP="002E1B08">
      <w:pPr>
        <w:contextualSpacing/>
        <w:jc w:val="center"/>
        <w:rPr>
          <w:b/>
          <w:sz w:val="28"/>
          <w:szCs w:val="28"/>
        </w:rPr>
      </w:pPr>
      <w:r w:rsidRPr="00E356C3">
        <w:rPr>
          <w:b/>
          <w:sz w:val="28"/>
          <w:szCs w:val="28"/>
        </w:rPr>
        <w:t>РЕШЕНИЕ</w:t>
      </w:r>
    </w:p>
    <w:p w:rsidR="00AA5372" w:rsidRPr="00E356C3" w:rsidRDefault="00AA5372" w:rsidP="002E1B08">
      <w:pPr>
        <w:contextualSpacing/>
        <w:jc w:val="center"/>
        <w:rPr>
          <w:b/>
          <w:sz w:val="28"/>
          <w:szCs w:val="28"/>
        </w:rPr>
      </w:pPr>
    </w:p>
    <w:p w:rsidR="002E1B08" w:rsidRPr="00E356C3" w:rsidRDefault="00CD2968" w:rsidP="002E1B08">
      <w:pPr>
        <w:contextualSpacing/>
        <w:jc w:val="both"/>
        <w:rPr>
          <w:b/>
          <w:sz w:val="28"/>
          <w:szCs w:val="28"/>
        </w:rPr>
      </w:pPr>
      <w:r w:rsidRPr="00E356C3">
        <w:rPr>
          <w:b/>
          <w:sz w:val="28"/>
          <w:szCs w:val="28"/>
        </w:rPr>
        <w:t>00.00.</w:t>
      </w:r>
      <w:r w:rsidR="00911A50">
        <w:rPr>
          <w:b/>
          <w:sz w:val="28"/>
          <w:szCs w:val="28"/>
        </w:rPr>
        <w:t>202</w:t>
      </w:r>
      <w:r w:rsidR="00C51990">
        <w:rPr>
          <w:b/>
          <w:sz w:val="28"/>
          <w:szCs w:val="28"/>
        </w:rPr>
        <w:t>4</w:t>
      </w:r>
      <w:bookmarkStart w:id="0" w:name="_GoBack"/>
      <w:bookmarkEnd w:id="0"/>
      <w:r w:rsidR="002E1B08" w:rsidRPr="00E356C3">
        <w:rPr>
          <w:b/>
          <w:sz w:val="28"/>
          <w:szCs w:val="28"/>
        </w:rPr>
        <w:t xml:space="preserve"> года</w:t>
      </w:r>
      <w:r w:rsidR="002E1B08" w:rsidRPr="00E356C3">
        <w:rPr>
          <w:b/>
          <w:sz w:val="28"/>
          <w:szCs w:val="28"/>
        </w:rPr>
        <w:tab/>
      </w:r>
      <w:r w:rsidR="002E1B08" w:rsidRPr="00E356C3">
        <w:rPr>
          <w:b/>
          <w:sz w:val="28"/>
          <w:szCs w:val="28"/>
        </w:rPr>
        <w:tab/>
      </w:r>
      <w:r w:rsidR="002E1B08" w:rsidRPr="00E356C3">
        <w:rPr>
          <w:b/>
          <w:sz w:val="28"/>
          <w:szCs w:val="28"/>
        </w:rPr>
        <w:tab/>
      </w:r>
      <w:r w:rsidR="002E1B08" w:rsidRPr="00E356C3">
        <w:rPr>
          <w:b/>
          <w:sz w:val="28"/>
          <w:szCs w:val="28"/>
        </w:rPr>
        <w:tab/>
      </w:r>
      <w:r w:rsidR="002E1B08" w:rsidRPr="00E356C3">
        <w:rPr>
          <w:b/>
          <w:sz w:val="28"/>
          <w:szCs w:val="28"/>
        </w:rPr>
        <w:tab/>
        <w:t xml:space="preserve">                             </w:t>
      </w:r>
      <w:r w:rsidR="00E356C3">
        <w:rPr>
          <w:b/>
          <w:sz w:val="28"/>
          <w:szCs w:val="28"/>
        </w:rPr>
        <w:t xml:space="preserve">         </w:t>
      </w:r>
      <w:r w:rsidRPr="00E356C3">
        <w:rPr>
          <w:b/>
          <w:sz w:val="28"/>
          <w:szCs w:val="28"/>
        </w:rPr>
        <w:t xml:space="preserve">             № 00- Р</w:t>
      </w:r>
    </w:p>
    <w:p w:rsidR="002E1B08" w:rsidRPr="00E356C3" w:rsidRDefault="002E1B08" w:rsidP="002E1B08">
      <w:pPr>
        <w:contextualSpacing/>
        <w:rPr>
          <w:b/>
          <w:sz w:val="28"/>
          <w:szCs w:val="28"/>
        </w:rPr>
      </w:pPr>
    </w:p>
    <w:p w:rsidR="002E1B08" w:rsidRPr="00E356C3" w:rsidRDefault="002E1B08" w:rsidP="002E1B08">
      <w:pPr>
        <w:contextualSpacing/>
        <w:jc w:val="both"/>
        <w:rPr>
          <w:b/>
          <w:sz w:val="28"/>
          <w:szCs w:val="28"/>
        </w:rPr>
      </w:pPr>
      <w:r w:rsidRPr="00E356C3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E356C3">
        <w:rPr>
          <w:b/>
          <w:sz w:val="28"/>
          <w:szCs w:val="28"/>
        </w:rPr>
        <w:t>Хатангского</w:t>
      </w:r>
      <w:proofErr w:type="spellEnd"/>
      <w:r w:rsidRPr="00E356C3">
        <w:rPr>
          <w:b/>
          <w:sz w:val="28"/>
          <w:szCs w:val="28"/>
        </w:rPr>
        <w:t xml:space="preserve"> </w:t>
      </w:r>
      <w:r w:rsidR="007668FB" w:rsidRPr="00E356C3">
        <w:rPr>
          <w:b/>
          <w:sz w:val="28"/>
          <w:szCs w:val="28"/>
        </w:rPr>
        <w:t>сельского Совета</w:t>
      </w:r>
      <w:r w:rsidRPr="00E356C3">
        <w:rPr>
          <w:b/>
          <w:sz w:val="28"/>
          <w:szCs w:val="28"/>
        </w:rPr>
        <w:t xml:space="preserve"> депутатов </w:t>
      </w:r>
      <w:r w:rsidR="00F95DBC" w:rsidRPr="00E356C3">
        <w:rPr>
          <w:b/>
          <w:sz w:val="28"/>
          <w:szCs w:val="28"/>
        </w:rPr>
        <w:t xml:space="preserve">от   </w:t>
      </w:r>
      <w:r w:rsidR="000B71C3">
        <w:rPr>
          <w:b/>
          <w:sz w:val="28"/>
          <w:szCs w:val="28"/>
        </w:rPr>
        <w:t>30</w:t>
      </w:r>
      <w:r w:rsidR="00F95DBC" w:rsidRPr="00E356C3">
        <w:rPr>
          <w:b/>
          <w:sz w:val="28"/>
          <w:szCs w:val="28"/>
        </w:rPr>
        <w:t>.</w:t>
      </w:r>
      <w:r w:rsidR="000B71C3">
        <w:rPr>
          <w:b/>
          <w:sz w:val="28"/>
          <w:szCs w:val="28"/>
        </w:rPr>
        <w:t>11</w:t>
      </w:r>
      <w:r w:rsidR="00F95DBC" w:rsidRPr="00E356C3">
        <w:rPr>
          <w:b/>
          <w:sz w:val="28"/>
          <w:szCs w:val="28"/>
        </w:rPr>
        <w:t>.201</w:t>
      </w:r>
      <w:r w:rsidR="000B71C3">
        <w:rPr>
          <w:b/>
          <w:sz w:val="28"/>
          <w:szCs w:val="28"/>
        </w:rPr>
        <w:t xml:space="preserve">3 </w:t>
      </w:r>
      <w:r w:rsidR="00F95DBC" w:rsidRPr="00E356C3">
        <w:rPr>
          <w:b/>
          <w:sz w:val="28"/>
          <w:szCs w:val="28"/>
        </w:rPr>
        <w:t xml:space="preserve"> </w:t>
      </w:r>
      <w:r w:rsidRPr="00E356C3">
        <w:rPr>
          <w:b/>
          <w:sz w:val="28"/>
          <w:szCs w:val="28"/>
        </w:rPr>
        <w:t>№ 1</w:t>
      </w:r>
      <w:r w:rsidR="000B71C3">
        <w:rPr>
          <w:b/>
          <w:sz w:val="28"/>
          <w:szCs w:val="28"/>
        </w:rPr>
        <w:t>19</w:t>
      </w:r>
      <w:r w:rsidRPr="00E356C3">
        <w:rPr>
          <w:b/>
          <w:sz w:val="28"/>
          <w:szCs w:val="28"/>
        </w:rPr>
        <w:t>-РС «</w:t>
      </w:r>
      <w:r w:rsidRPr="00E356C3">
        <w:rPr>
          <w:b/>
          <w:bCs/>
          <w:sz w:val="28"/>
          <w:szCs w:val="28"/>
        </w:rPr>
        <w:t xml:space="preserve">Об утверждении </w:t>
      </w:r>
      <w:r w:rsidR="000B71C3">
        <w:rPr>
          <w:b/>
          <w:bCs/>
          <w:sz w:val="28"/>
          <w:szCs w:val="28"/>
        </w:rPr>
        <w:t xml:space="preserve">Правил  землепользования </w:t>
      </w:r>
      <w:r w:rsidRPr="00E356C3">
        <w:rPr>
          <w:b/>
          <w:bCs/>
          <w:sz w:val="28"/>
          <w:szCs w:val="28"/>
        </w:rPr>
        <w:t xml:space="preserve">и застройки </w:t>
      </w:r>
      <w:r w:rsidR="000B71C3">
        <w:rPr>
          <w:b/>
          <w:bCs/>
          <w:sz w:val="28"/>
          <w:szCs w:val="28"/>
        </w:rPr>
        <w:t xml:space="preserve">сельского поселения </w:t>
      </w:r>
      <w:r w:rsidRPr="00E356C3">
        <w:rPr>
          <w:b/>
          <w:bCs/>
          <w:sz w:val="28"/>
          <w:szCs w:val="28"/>
        </w:rPr>
        <w:t xml:space="preserve"> Хатанга» </w:t>
      </w:r>
    </w:p>
    <w:p w:rsidR="002E1B08" w:rsidRPr="00E356C3" w:rsidRDefault="002E1B08" w:rsidP="002E1B08">
      <w:pPr>
        <w:ind w:firstLine="709"/>
        <w:contextualSpacing/>
        <w:rPr>
          <w:b/>
          <w:bCs/>
          <w:sz w:val="28"/>
          <w:szCs w:val="28"/>
        </w:rPr>
      </w:pPr>
    </w:p>
    <w:p w:rsidR="002151EE" w:rsidRDefault="002E1B08" w:rsidP="00E356C3">
      <w:pPr>
        <w:pStyle w:val="af"/>
        <w:rPr>
          <w:rFonts w:ascii="Times New Roman" w:hAnsi="Times New Roman" w:cs="Times New Roman"/>
          <w:sz w:val="28"/>
          <w:szCs w:val="28"/>
        </w:rPr>
      </w:pPr>
      <w:r w:rsidRPr="00E356C3">
        <w:rPr>
          <w:rFonts w:ascii="Times New Roman" w:hAnsi="Times New Roman" w:cs="Times New Roman"/>
          <w:sz w:val="28"/>
          <w:szCs w:val="28"/>
        </w:rPr>
        <w:t xml:space="preserve">В соответствии со статьями 30, 31, 33 </w:t>
      </w:r>
      <w:hyperlink r:id="rId9" w:history="1">
        <w:r w:rsidRPr="00E356C3">
          <w:rPr>
            <w:rFonts w:ascii="Times New Roman" w:hAnsi="Times New Roman" w:cs="Times New Roman"/>
            <w:sz w:val="28"/>
            <w:szCs w:val="28"/>
          </w:rPr>
          <w:t>Градостроительного кодекса Росс</w:t>
        </w:r>
        <w:r w:rsidR="002151EE">
          <w:rPr>
            <w:rFonts w:ascii="Times New Roman" w:hAnsi="Times New Roman" w:cs="Times New Roman"/>
            <w:sz w:val="28"/>
            <w:szCs w:val="28"/>
          </w:rPr>
          <w:t>ийской   Федерации    от   29.12.2004    №</w:t>
        </w:r>
        <w:r w:rsidRPr="00E356C3">
          <w:rPr>
            <w:rFonts w:ascii="Times New Roman" w:hAnsi="Times New Roman" w:cs="Times New Roman"/>
            <w:sz w:val="28"/>
            <w:szCs w:val="28"/>
          </w:rPr>
          <w:t xml:space="preserve"> 190-</w:t>
        </w:r>
        <w:r w:rsidR="007668FB" w:rsidRPr="00E356C3">
          <w:rPr>
            <w:rFonts w:ascii="Times New Roman" w:hAnsi="Times New Roman" w:cs="Times New Roman"/>
            <w:sz w:val="28"/>
            <w:szCs w:val="28"/>
          </w:rPr>
          <w:t>ФЗ,</w:t>
        </w:r>
        <w:r w:rsidR="002151EE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E356C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356C3">
        <w:rPr>
          <w:rFonts w:ascii="Times New Roman" w:hAnsi="Times New Roman" w:cs="Times New Roman"/>
          <w:sz w:val="28"/>
          <w:szCs w:val="28"/>
        </w:rPr>
        <w:t>Федеральным Законом</w:t>
      </w:r>
    </w:p>
    <w:p w:rsidR="002E1B08" w:rsidRDefault="002E1B08" w:rsidP="002151EE">
      <w:pPr>
        <w:pStyle w:val="af"/>
        <w:ind w:firstLine="0"/>
        <w:rPr>
          <w:rFonts w:ascii="Times New Roman" w:hAnsi="Times New Roman" w:cs="Times New Roman"/>
          <w:sz w:val="28"/>
          <w:szCs w:val="28"/>
        </w:rPr>
      </w:pPr>
      <w:r w:rsidRPr="00E356C3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F95DBC">
        <w:rPr>
          <w:rFonts w:ascii="Times New Roman" w:hAnsi="Times New Roman" w:cs="Times New Roman"/>
          <w:sz w:val="28"/>
          <w:szCs w:val="28"/>
        </w:rPr>
        <w:t xml:space="preserve"> </w:t>
      </w:r>
      <w:r w:rsidR="00F95DBC" w:rsidRPr="00E356C3">
        <w:rPr>
          <w:rFonts w:ascii="Times New Roman" w:hAnsi="Times New Roman" w:cs="Times New Roman"/>
          <w:sz w:val="28"/>
          <w:szCs w:val="28"/>
        </w:rPr>
        <w:t>№ 131-ФЗ</w:t>
      </w:r>
      <w:r w:rsidRPr="00E356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Устава сельского поселения Хатанга, Хатангский сельский Совет депутатов</w:t>
      </w:r>
    </w:p>
    <w:p w:rsidR="00E356C3" w:rsidRPr="00E356C3" w:rsidRDefault="00E356C3" w:rsidP="00E356C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D60D75" w:rsidRDefault="002E1B08" w:rsidP="00D60D7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E356C3">
        <w:rPr>
          <w:b/>
          <w:bCs/>
          <w:sz w:val="28"/>
          <w:szCs w:val="28"/>
        </w:rPr>
        <w:t>РЕШИЛ:</w:t>
      </w:r>
    </w:p>
    <w:p w:rsidR="00D60D75" w:rsidRPr="00E356C3" w:rsidRDefault="00D60D75" w:rsidP="00D60D7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E1B08" w:rsidRPr="00BE1D53" w:rsidRDefault="002E1B08" w:rsidP="00BE1D53">
      <w:pPr>
        <w:contextualSpacing/>
        <w:jc w:val="both"/>
        <w:rPr>
          <w:sz w:val="28"/>
          <w:szCs w:val="28"/>
        </w:rPr>
      </w:pPr>
      <w:r w:rsidRPr="00BE1D53">
        <w:rPr>
          <w:sz w:val="28"/>
          <w:szCs w:val="28"/>
        </w:rPr>
        <w:t xml:space="preserve">1.  Внести в Решение </w:t>
      </w:r>
      <w:proofErr w:type="spellStart"/>
      <w:r w:rsidRPr="00BE1D53">
        <w:rPr>
          <w:sz w:val="28"/>
          <w:szCs w:val="28"/>
        </w:rPr>
        <w:t>Хатангского</w:t>
      </w:r>
      <w:proofErr w:type="spellEnd"/>
      <w:r w:rsidRPr="00BE1D53">
        <w:rPr>
          <w:sz w:val="28"/>
          <w:szCs w:val="28"/>
        </w:rPr>
        <w:t xml:space="preserve"> сельского Совета депутатов </w:t>
      </w:r>
      <w:r w:rsidR="000B71C3" w:rsidRPr="00BE1D53">
        <w:rPr>
          <w:sz w:val="28"/>
          <w:szCs w:val="28"/>
        </w:rPr>
        <w:t>от   30.11.2013  № 119-РС «</w:t>
      </w:r>
      <w:r w:rsidR="000B71C3" w:rsidRPr="00BE1D53">
        <w:rPr>
          <w:bCs/>
          <w:sz w:val="28"/>
          <w:szCs w:val="28"/>
        </w:rPr>
        <w:t xml:space="preserve">Об утверждении Правил  землепользования и застройки сельского поселения  Хатанга» </w:t>
      </w:r>
      <w:r w:rsidR="00B4668B" w:rsidRPr="00BE1D53">
        <w:rPr>
          <w:bCs/>
          <w:sz w:val="28"/>
          <w:szCs w:val="28"/>
        </w:rPr>
        <w:t xml:space="preserve">(далее – решение) </w:t>
      </w:r>
      <w:r w:rsidRPr="00BE1D53">
        <w:rPr>
          <w:sz w:val="28"/>
          <w:szCs w:val="28"/>
        </w:rPr>
        <w:t>следующие изменения:</w:t>
      </w:r>
    </w:p>
    <w:p w:rsidR="00B4668B" w:rsidRPr="00911A50" w:rsidRDefault="00114743" w:rsidP="00911A50">
      <w:pPr>
        <w:pStyle w:val="3"/>
        <w:jc w:val="both"/>
        <w:rPr>
          <w:b w:val="0"/>
          <w:bCs/>
          <w:color w:val="000000"/>
          <w:szCs w:val="28"/>
        </w:rPr>
      </w:pPr>
      <w:r w:rsidRPr="00911A50">
        <w:rPr>
          <w:b w:val="0"/>
          <w:szCs w:val="28"/>
        </w:rPr>
        <w:t xml:space="preserve">1.1 </w:t>
      </w:r>
      <w:r w:rsidR="00B4668B" w:rsidRPr="00911A50">
        <w:rPr>
          <w:b w:val="0"/>
          <w:szCs w:val="28"/>
        </w:rPr>
        <w:t xml:space="preserve">в приложении  решения  в </w:t>
      </w:r>
      <w:r w:rsidRPr="00911A50">
        <w:rPr>
          <w:b w:val="0"/>
          <w:szCs w:val="28"/>
        </w:rPr>
        <w:t xml:space="preserve"> </w:t>
      </w:r>
      <w:bookmarkStart w:id="1" w:name="_Toc288209562"/>
      <w:bookmarkStart w:id="2" w:name="_Toc363449174"/>
      <w:r w:rsidR="00911A50" w:rsidRPr="00911A50">
        <w:rPr>
          <w:b w:val="0"/>
          <w:szCs w:val="28"/>
        </w:rPr>
        <w:t>Статье 33 «П-3» Зона  «Производственно-коммунальные  предприятия IV-V класса вредности»</w:t>
      </w:r>
      <w:bookmarkEnd w:id="1"/>
      <w:bookmarkEnd w:id="2"/>
      <w:r w:rsidR="00911A50" w:rsidRPr="00911A50">
        <w:rPr>
          <w:b w:val="0"/>
          <w:szCs w:val="28"/>
        </w:rPr>
        <w:t xml:space="preserve">  </w:t>
      </w:r>
      <w:r w:rsidR="00B4668B" w:rsidRPr="00911A50">
        <w:rPr>
          <w:b w:val="0"/>
          <w:szCs w:val="28"/>
        </w:rPr>
        <w:t xml:space="preserve">Раздела </w:t>
      </w:r>
      <w:r w:rsidR="00B4668B" w:rsidRPr="00911A50">
        <w:rPr>
          <w:b w:val="0"/>
          <w:szCs w:val="28"/>
          <w:lang w:val="en-US"/>
        </w:rPr>
        <w:t>I</w:t>
      </w:r>
      <w:r w:rsidR="00B4668B" w:rsidRPr="00911A50">
        <w:rPr>
          <w:b w:val="0"/>
          <w:szCs w:val="28"/>
        </w:rPr>
        <w:t xml:space="preserve"> Регламенты территориальных зон, выделенных в схеме территориального зонирования Села, их кодовые обозначения Главы </w:t>
      </w:r>
      <w:r w:rsidR="00B4668B" w:rsidRPr="00911A50">
        <w:rPr>
          <w:b w:val="0"/>
          <w:szCs w:val="28"/>
          <w:lang w:val="en-US"/>
        </w:rPr>
        <w:t>II</w:t>
      </w:r>
      <w:r w:rsidR="00B4668B" w:rsidRPr="00911A50">
        <w:rPr>
          <w:b w:val="0"/>
          <w:szCs w:val="28"/>
        </w:rPr>
        <w:t xml:space="preserve"> Градостроительные регламенты </w:t>
      </w:r>
      <w:r w:rsidR="00911A50">
        <w:rPr>
          <w:b w:val="0"/>
          <w:szCs w:val="28"/>
        </w:rPr>
        <w:t>абзац</w:t>
      </w:r>
      <w:r w:rsidR="00B4668B" w:rsidRPr="00911A50">
        <w:rPr>
          <w:b w:val="0"/>
          <w:szCs w:val="28"/>
        </w:rPr>
        <w:t xml:space="preserve"> «</w:t>
      </w:r>
      <w:r w:rsidR="00911A50" w:rsidRPr="00911A50">
        <w:rPr>
          <w:b w:val="0"/>
          <w:szCs w:val="28"/>
        </w:rPr>
        <w:t>У</w:t>
      </w:r>
      <w:r w:rsidR="00B4668B" w:rsidRPr="00911A50">
        <w:rPr>
          <w:b w:val="0"/>
          <w:color w:val="000000"/>
          <w:szCs w:val="28"/>
        </w:rPr>
        <w:t>словно разрешенн</w:t>
      </w:r>
      <w:r w:rsidR="00911A50" w:rsidRPr="00911A50">
        <w:rPr>
          <w:b w:val="0"/>
          <w:color w:val="000000"/>
          <w:szCs w:val="28"/>
        </w:rPr>
        <w:t>ое</w:t>
      </w:r>
      <w:r w:rsidR="00B4668B" w:rsidRPr="00911A50">
        <w:rPr>
          <w:b w:val="0"/>
          <w:color w:val="000000"/>
          <w:szCs w:val="28"/>
        </w:rPr>
        <w:t xml:space="preserve"> использовани</w:t>
      </w:r>
      <w:r w:rsidR="00911A50" w:rsidRPr="00911A50">
        <w:rPr>
          <w:b w:val="0"/>
          <w:color w:val="000000"/>
          <w:szCs w:val="28"/>
        </w:rPr>
        <w:t>е</w:t>
      </w:r>
      <w:proofErr w:type="gramStart"/>
      <w:r w:rsidR="00B4668B" w:rsidRPr="00911A50">
        <w:rPr>
          <w:b w:val="0"/>
          <w:color w:val="000000"/>
          <w:szCs w:val="28"/>
        </w:rPr>
        <w:t>:»</w:t>
      </w:r>
      <w:proofErr w:type="gramEnd"/>
      <w:r w:rsidR="00B4668B" w:rsidRPr="00911A50">
        <w:rPr>
          <w:b w:val="0"/>
          <w:color w:val="000000"/>
          <w:szCs w:val="28"/>
        </w:rPr>
        <w:t xml:space="preserve"> дополнить словами «- размещение объектов социального, культурно-бытового обслуживания периодического спроса»</w:t>
      </w:r>
      <w:r w:rsidR="00BE1D53" w:rsidRPr="00911A50">
        <w:rPr>
          <w:b w:val="0"/>
          <w:color w:val="000000"/>
          <w:szCs w:val="28"/>
        </w:rPr>
        <w:t>.</w:t>
      </w:r>
    </w:p>
    <w:p w:rsidR="002E1B08" w:rsidRDefault="002E1B08" w:rsidP="00911A50">
      <w:pPr>
        <w:pStyle w:val="af"/>
        <w:ind w:firstLine="0"/>
        <w:rPr>
          <w:rFonts w:ascii="Times New Roman" w:hAnsi="Times New Roman" w:cs="Times New Roman"/>
          <w:sz w:val="28"/>
          <w:szCs w:val="28"/>
        </w:rPr>
      </w:pPr>
      <w:r w:rsidRPr="00E356C3">
        <w:rPr>
          <w:rFonts w:ascii="Times New Roman" w:hAnsi="Times New Roman" w:cs="Times New Roman"/>
          <w:sz w:val="28"/>
          <w:szCs w:val="28"/>
        </w:rPr>
        <w:t xml:space="preserve"> 2. Опубликовать решение в Информационном бюллетене </w:t>
      </w:r>
      <w:proofErr w:type="spellStart"/>
      <w:r w:rsidRPr="00E356C3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E356C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E356C3">
          <w:rPr>
            <w:rFonts w:ascii="Times New Roman" w:hAnsi="Times New Roman" w:cs="Times New Roman"/>
            <w:sz w:val="28"/>
            <w:szCs w:val="28"/>
          </w:rPr>
          <w:t>www.hatanga24.ru</w:t>
        </w:r>
      </w:hyperlink>
      <w:r w:rsidR="00E35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6C3" w:rsidRPr="00E356C3" w:rsidRDefault="00E356C3" w:rsidP="002E1B08">
      <w:pPr>
        <w:pStyle w:val="af"/>
        <w:tabs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2E1B08" w:rsidRPr="00E356C3" w:rsidRDefault="002E1B08" w:rsidP="00E356C3">
      <w:pPr>
        <w:pStyle w:val="af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356C3">
        <w:rPr>
          <w:rFonts w:ascii="Times New Roman" w:hAnsi="Times New Roman" w:cs="Times New Roman"/>
          <w:sz w:val="28"/>
          <w:szCs w:val="28"/>
        </w:rPr>
        <w:t>3.</w:t>
      </w:r>
      <w:r w:rsidR="00E356C3">
        <w:rPr>
          <w:rFonts w:ascii="Times New Roman" w:hAnsi="Times New Roman" w:cs="Times New Roman"/>
          <w:sz w:val="28"/>
          <w:szCs w:val="28"/>
        </w:rPr>
        <w:t xml:space="preserve"> </w:t>
      </w:r>
      <w:r w:rsidRPr="00E356C3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опубликования.</w:t>
      </w:r>
    </w:p>
    <w:p w:rsidR="002E1B08" w:rsidRPr="00E356C3" w:rsidRDefault="002E1B08" w:rsidP="002E1B0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1B08" w:rsidRPr="00E356C3" w:rsidRDefault="002E1B08" w:rsidP="002E1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668FB" w:rsidRPr="00E356C3" w:rsidRDefault="007668FB" w:rsidP="002E1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668FB" w:rsidRPr="00E356C3" w:rsidRDefault="007668FB" w:rsidP="002E1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4199"/>
        <w:gridCol w:w="5381"/>
      </w:tblGrid>
      <w:tr w:rsidR="002E1B08" w:rsidRPr="00E356C3" w:rsidTr="00121751">
        <w:tc>
          <w:tcPr>
            <w:tcW w:w="4199" w:type="dxa"/>
            <w:shd w:val="clear" w:color="auto" w:fill="auto"/>
          </w:tcPr>
          <w:p w:rsidR="002E1B08" w:rsidRPr="00E356C3" w:rsidRDefault="00F95DBC" w:rsidP="00121751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0B71C3">
              <w:rPr>
                <w:sz w:val="28"/>
                <w:szCs w:val="28"/>
              </w:rPr>
              <w:t xml:space="preserve">ь </w:t>
            </w:r>
            <w:r w:rsidR="002E1B08" w:rsidRPr="00E356C3">
              <w:rPr>
                <w:sz w:val="28"/>
                <w:szCs w:val="28"/>
              </w:rPr>
              <w:t xml:space="preserve"> </w:t>
            </w:r>
            <w:proofErr w:type="spellStart"/>
            <w:r w:rsidR="002E1B08" w:rsidRPr="00E356C3">
              <w:rPr>
                <w:sz w:val="28"/>
                <w:szCs w:val="28"/>
              </w:rPr>
              <w:t>Хатангского</w:t>
            </w:r>
            <w:proofErr w:type="spellEnd"/>
          </w:p>
          <w:p w:rsidR="00F95DBC" w:rsidRDefault="00F95DBC" w:rsidP="00F95DBC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Совета депутатов</w:t>
            </w:r>
          </w:p>
          <w:p w:rsidR="00F95DBC" w:rsidRDefault="00F95DBC" w:rsidP="00F95DBC">
            <w:pPr>
              <w:rPr>
                <w:sz w:val="28"/>
                <w:szCs w:val="28"/>
              </w:rPr>
            </w:pPr>
          </w:p>
          <w:p w:rsidR="000B71C3" w:rsidRDefault="00F95DBC" w:rsidP="00F95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2E1B08" w:rsidRPr="00F95DBC" w:rsidRDefault="000B71C3" w:rsidP="000B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А.В. Беляев</w:t>
            </w:r>
          </w:p>
        </w:tc>
        <w:tc>
          <w:tcPr>
            <w:tcW w:w="5381" w:type="dxa"/>
            <w:shd w:val="clear" w:color="auto" w:fill="auto"/>
          </w:tcPr>
          <w:p w:rsidR="002151EE" w:rsidRDefault="007B41C4" w:rsidP="007B41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2151EE">
              <w:rPr>
                <w:sz w:val="28"/>
                <w:szCs w:val="28"/>
              </w:rPr>
              <w:t>Главы сельского поселения</w:t>
            </w:r>
          </w:p>
          <w:p w:rsidR="00E356C3" w:rsidRDefault="002151EE" w:rsidP="002151EE">
            <w:pPr>
              <w:widowControl w:val="0"/>
              <w:autoSpaceDE w:val="0"/>
              <w:autoSpaceDN w:val="0"/>
              <w:adjustRightInd w:val="0"/>
              <w:ind w:left="1897" w:hanging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B41C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Хатанга</w:t>
            </w:r>
          </w:p>
          <w:p w:rsidR="00E356C3" w:rsidRDefault="00E356C3" w:rsidP="00E356C3">
            <w:pPr>
              <w:widowControl w:val="0"/>
              <w:autoSpaceDE w:val="0"/>
              <w:autoSpaceDN w:val="0"/>
              <w:adjustRightInd w:val="0"/>
              <w:ind w:left="1046"/>
              <w:rPr>
                <w:sz w:val="28"/>
                <w:szCs w:val="28"/>
              </w:rPr>
            </w:pPr>
          </w:p>
          <w:p w:rsidR="00F95DBC" w:rsidRDefault="002151EE" w:rsidP="007B41C4">
            <w:pPr>
              <w:widowControl w:val="0"/>
              <w:autoSpaceDE w:val="0"/>
              <w:autoSpaceDN w:val="0"/>
              <w:adjustRightInd w:val="0"/>
              <w:ind w:left="10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7B41C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  <w:p w:rsidR="002E1B08" w:rsidRPr="00E356C3" w:rsidRDefault="00F95DBC" w:rsidP="007B41C4">
            <w:pPr>
              <w:widowControl w:val="0"/>
              <w:autoSpaceDE w:val="0"/>
              <w:autoSpaceDN w:val="0"/>
              <w:adjustRightInd w:val="0"/>
              <w:ind w:left="10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2151EE">
              <w:rPr>
                <w:color w:val="000000"/>
                <w:sz w:val="28"/>
                <w:szCs w:val="28"/>
              </w:rPr>
              <w:t>А.</w:t>
            </w:r>
            <w:r w:rsidR="007B41C4">
              <w:rPr>
                <w:color w:val="000000"/>
                <w:sz w:val="28"/>
                <w:szCs w:val="28"/>
              </w:rPr>
              <w:t>С. Доронин</w:t>
            </w:r>
          </w:p>
        </w:tc>
      </w:tr>
    </w:tbl>
    <w:p w:rsidR="005F145E" w:rsidRDefault="005F145E" w:rsidP="002E1B08">
      <w:pPr>
        <w:rPr>
          <w:rFonts w:eastAsia="Calibri"/>
        </w:rPr>
      </w:pPr>
    </w:p>
    <w:p w:rsidR="00BE1D53" w:rsidRDefault="00BE1D53" w:rsidP="00B4668B">
      <w:pPr>
        <w:pStyle w:val="2"/>
        <w:rPr>
          <w:sz w:val="20"/>
        </w:rPr>
      </w:pPr>
      <w:bookmarkStart w:id="3" w:name="_Toc288209560"/>
      <w:bookmarkStart w:id="4" w:name="_Toc363449172"/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E1D53"/>
    <w:p w:rsidR="00BE1D53" w:rsidRPr="00BE1D53" w:rsidRDefault="00BE1D53" w:rsidP="00BE1D53"/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E1D53"/>
    <w:p w:rsidR="00BE1D53" w:rsidRDefault="00BE1D53" w:rsidP="00BE1D53"/>
    <w:p w:rsidR="00BE1D53" w:rsidRPr="00BE1D53" w:rsidRDefault="00BE1D53" w:rsidP="00BE1D53"/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4668B">
      <w:pPr>
        <w:pStyle w:val="2"/>
        <w:rPr>
          <w:sz w:val="20"/>
        </w:rPr>
      </w:pPr>
    </w:p>
    <w:p w:rsidR="00BE1D53" w:rsidRDefault="00BE1D53" w:rsidP="00BE1D53"/>
    <w:p w:rsidR="00BE1D53" w:rsidRPr="00BE1D53" w:rsidRDefault="00BE1D53" w:rsidP="00BE1D53"/>
    <w:p w:rsidR="00BE1D53" w:rsidRDefault="00BE1D53" w:rsidP="00B4668B">
      <w:pPr>
        <w:pStyle w:val="2"/>
        <w:rPr>
          <w:sz w:val="20"/>
        </w:rPr>
      </w:pPr>
    </w:p>
    <w:p w:rsidR="00B4668B" w:rsidRPr="00C72EDD" w:rsidRDefault="00B4668B" w:rsidP="00B4668B">
      <w:pPr>
        <w:pStyle w:val="2"/>
        <w:rPr>
          <w:sz w:val="20"/>
        </w:rPr>
      </w:pPr>
      <w:r w:rsidRPr="00C72EDD">
        <w:rPr>
          <w:sz w:val="20"/>
        </w:rPr>
        <w:t>Ст.31 «П-1» Зона  «Производственны</w:t>
      </w:r>
      <w:proofErr w:type="gramStart"/>
      <w:r w:rsidRPr="00C72EDD">
        <w:rPr>
          <w:sz w:val="20"/>
        </w:rPr>
        <w:t>е-</w:t>
      </w:r>
      <w:proofErr w:type="gramEnd"/>
      <w:r w:rsidRPr="00C72EDD">
        <w:rPr>
          <w:sz w:val="20"/>
        </w:rPr>
        <w:t xml:space="preserve"> предприятия I- II класса вредности»</w:t>
      </w:r>
      <w:bookmarkEnd w:id="3"/>
      <w:bookmarkEnd w:id="4"/>
      <w:r>
        <w:rPr>
          <w:sz w:val="20"/>
        </w:rPr>
        <w:t xml:space="preserve"> </w:t>
      </w:r>
      <w:bookmarkStart w:id="5" w:name="_Toc363449163"/>
      <w:r w:rsidRPr="00C72EDD">
        <w:rPr>
          <w:sz w:val="20"/>
        </w:rPr>
        <w:t>Раздел</w:t>
      </w:r>
      <w:r>
        <w:rPr>
          <w:sz w:val="20"/>
        </w:rPr>
        <w:t>а</w:t>
      </w:r>
      <w:r w:rsidRPr="00C72EDD">
        <w:rPr>
          <w:sz w:val="20"/>
        </w:rPr>
        <w:t xml:space="preserve"> </w:t>
      </w:r>
      <w:r w:rsidRPr="00C72EDD">
        <w:rPr>
          <w:sz w:val="20"/>
          <w:lang w:val="en-US"/>
        </w:rPr>
        <w:t>I</w:t>
      </w:r>
      <w:r w:rsidRPr="00C72EDD">
        <w:rPr>
          <w:sz w:val="20"/>
        </w:rPr>
        <w:t xml:space="preserve"> Регламенты территориальных зон, выделенных в схеме территориального зонирования Села, их кодовые обозначения</w:t>
      </w:r>
      <w:r>
        <w:rPr>
          <w:sz w:val="20"/>
        </w:rPr>
        <w:t xml:space="preserve"> </w:t>
      </w:r>
      <w:r w:rsidRPr="00C72EDD">
        <w:rPr>
          <w:sz w:val="20"/>
        </w:rPr>
        <w:t>Глав</w:t>
      </w:r>
      <w:r>
        <w:rPr>
          <w:sz w:val="20"/>
        </w:rPr>
        <w:t>ы</w:t>
      </w:r>
      <w:r w:rsidRPr="00C72EDD">
        <w:rPr>
          <w:sz w:val="20"/>
        </w:rPr>
        <w:t xml:space="preserve"> </w:t>
      </w:r>
      <w:r w:rsidRPr="00C72EDD">
        <w:rPr>
          <w:sz w:val="20"/>
          <w:lang w:val="en-US"/>
        </w:rPr>
        <w:t>II</w:t>
      </w:r>
      <w:r w:rsidRPr="00C72EDD">
        <w:rPr>
          <w:sz w:val="20"/>
        </w:rPr>
        <w:t xml:space="preserve"> Градостроительные регламенты</w:t>
      </w:r>
      <w:bookmarkEnd w:id="5"/>
    </w:p>
    <w:p w:rsidR="00B4668B" w:rsidRPr="00C72EDD" w:rsidRDefault="00B4668B" w:rsidP="00B4668B">
      <w:pPr>
        <w:pStyle w:val="2"/>
        <w:rPr>
          <w:sz w:val="20"/>
        </w:rPr>
      </w:pPr>
      <w:bookmarkStart w:id="6" w:name="_Toc363449164"/>
      <w:r w:rsidRPr="00C72EDD">
        <w:rPr>
          <w:sz w:val="20"/>
        </w:rPr>
        <w:t xml:space="preserve">Раздел </w:t>
      </w:r>
      <w:r w:rsidRPr="00C72EDD">
        <w:rPr>
          <w:sz w:val="20"/>
          <w:lang w:val="en-US"/>
        </w:rPr>
        <w:t>I</w:t>
      </w:r>
      <w:r w:rsidRPr="00C72EDD">
        <w:rPr>
          <w:sz w:val="20"/>
        </w:rPr>
        <w:t xml:space="preserve"> Регламенты территориальных зон, выделенных в схеме территориального зонирования Села, их кодовые обозначения</w:t>
      </w:r>
      <w:bookmarkEnd w:id="6"/>
    </w:p>
    <w:p w:rsidR="00B4668B" w:rsidRPr="00C72EDD" w:rsidRDefault="00B4668B" w:rsidP="00B4668B">
      <w:pPr>
        <w:pStyle w:val="3"/>
        <w:rPr>
          <w:sz w:val="20"/>
        </w:rPr>
      </w:pPr>
    </w:p>
    <w:p w:rsidR="00B4668B" w:rsidRPr="00C72EDD" w:rsidRDefault="00B4668B" w:rsidP="00B4668B">
      <w:pPr>
        <w:pStyle w:val="af0"/>
        <w:rPr>
          <w:b/>
          <w:bCs/>
          <w:color w:val="000000"/>
          <w:sz w:val="20"/>
          <w:szCs w:val="20"/>
        </w:rPr>
      </w:pPr>
      <w:r w:rsidRPr="00C72EDD">
        <w:rPr>
          <w:b/>
          <w:bCs/>
          <w:color w:val="000000"/>
          <w:sz w:val="20"/>
          <w:szCs w:val="20"/>
        </w:rPr>
        <w:t>Основные виды разрешенного использования:</w:t>
      </w:r>
    </w:p>
    <w:p w:rsidR="00B4668B" w:rsidRPr="00C72EDD" w:rsidRDefault="00B4668B" w:rsidP="00B4668B">
      <w:pPr>
        <w:pStyle w:val="ab"/>
        <w:rPr>
          <w:color w:val="000000"/>
          <w:sz w:val="20"/>
          <w:szCs w:val="20"/>
        </w:rPr>
      </w:pPr>
      <w:r w:rsidRPr="00C72EDD">
        <w:rPr>
          <w:color w:val="000000"/>
          <w:sz w:val="20"/>
          <w:szCs w:val="20"/>
        </w:rPr>
        <w:t>- промышленные пре</w:t>
      </w:r>
      <w:r>
        <w:rPr>
          <w:color w:val="000000"/>
          <w:sz w:val="20"/>
          <w:szCs w:val="20"/>
        </w:rPr>
        <w:t>дприятия I-II класса  вредности.</w:t>
      </w:r>
    </w:p>
    <w:p w:rsidR="00B4668B" w:rsidRPr="00C72EDD" w:rsidRDefault="00B4668B" w:rsidP="00B4668B">
      <w:pPr>
        <w:pStyle w:val="af0"/>
        <w:rPr>
          <w:b/>
          <w:bCs/>
          <w:color w:val="000000"/>
          <w:sz w:val="20"/>
          <w:szCs w:val="20"/>
        </w:rPr>
      </w:pPr>
    </w:p>
    <w:p w:rsidR="00B4668B" w:rsidRPr="00C72EDD" w:rsidRDefault="00B4668B" w:rsidP="00B4668B">
      <w:pPr>
        <w:pStyle w:val="ab"/>
        <w:ind w:firstLine="708"/>
        <w:rPr>
          <w:b/>
          <w:bCs/>
          <w:color w:val="000000"/>
          <w:sz w:val="20"/>
          <w:szCs w:val="20"/>
        </w:rPr>
      </w:pPr>
      <w:r w:rsidRPr="00C72EDD">
        <w:rPr>
          <w:b/>
          <w:color w:val="000000"/>
          <w:sz w:val="20"/>
          <w:szCs w:val="20"/>
        </w:rPr>
        <w:t xml:space="preserve">Основные условно разрешенные виды использования: </w:t>
      </w:r>
    </w:p>
    <w:p w:rsidR="00B4668B" w:rsidRPr="00C72EDD" w:rsidRDefault="00B4668B" w:rsidP="00B4668B">
      <w:pPr>
        <w:pStyle w:val="ab"/>
        <w:rPr>
          <w:color w:val="000000"/>
          <w:sz w:val="20"/>
          <w:szCs w:val="20"/>
        </w:rPr>
      </w:pPr>
      <w:r w:rsidRPr="00C72EDD">
        <w:rPr>
          <w:color w:val="000000"/>
          <w:sz w:val="20"/>
          <w:szCs w:val="20"/>
        </w:rPr>
        <w:t xml:space="preserve">- промышленные предприятия III, </w:t>
      </w:r>
      <w:r w:rsidRPr="00C72EDD">
        <w:rPr>
          <w:color w:val="000000"/>
          <w:sz w:val="20"/>
          <w:szCs w:val="20"/>
          <w:lang w:val="en-US"/>
        </w:rPr>
        <w:t>IV</w:t>
      </w:r>
      <w:r w:rsidRPr="00C72EDD">
        <w:rPr>
          <w:color w:val="000000"/>
          <w:sz w:val="20"/>
          <w:szCs w:val="20"/>
        </w:rPr>
        <w:t xml:space="preserve">, V класса вредности (кроме предприятий и складов пищевого </w:t>
      </w:r>
      <w:r>
        <w:rPr>
          <w:color w:val="000000"/>
          <w:sz w:val="20"/>
          <w:szCs w:val="20"/>
        </w:rPr>
        <w:t>и фармацевтического назначения).</w:t>
      </w:r>
      <w:r w:rsidRPr="00C72EDD">
        <w:rPr>
          <w:color w:val="000000"/>
          <w:sz w:val="20"/>
          <w:szCs w:val="20"/>
        </w:rPr>
        <w:t xml:space="preserve">  </w:t>
      </w:r>
    </w:p>
    <w:p w:rsidR="00B4668B" w:rsidRPr="00C72EDD" w:rsidRDefault="00B4668B" w:rsidP="00B4668B">
      <w:pPr>
        <w:pStyle w:val="ab"/>
        <w:rPr>
          <w:color w:val="000000"/>
          <w:sz w:val="20"/>
          <w:szCs w:val="20"/>
        </w:rPr>
      </w:pPr>
    </w:p>
    <w:p w:rsidR="00B4668B" w:rsidRPr="00C72EDD" w:rsidRDefault="00B4668B" w:rsidP="00B4668B">
      <w:pPr>
        <w:pStyle w:val="af0"/>
        <w:rPr>
          <w:b/>
          <w:bCs/>
          <w:color w:val="000000"/>
          <w:sz w:val="20"/>
          <w:szCs w:val="20"/>
        </w:rPr>
      </w:pPr>
      <w:r w:rsidRPr="00C72EDD">
        <w:rPr>
          <w:b/>
          <w:bCs/>
          <w:color w:val="000000"/>
          <w:sz w:val="20"/>
          <w:szCs w:val="20"/>
        </w:rPr>
        <w:t xml:space="preserve">   Вспомогательные виды разрешенного использования:</w:t>
      </w:r>
    </w:p>
    <w:p w:rsidR="00B4668B" w:rsidRPr="00BC509B" w:rsidRDefault="00B4668B" w:rsidP="002E1B08">
      <w:pPr>
        <w:rPr>
          <w:rFonts w:eastAsia="Calibri"/>
        </w:rPr>
      </w:pPr>
    </w:p>
    <w:sectPr w:rsidR="00B4668B" w:rsidRPr="00BC509B" w:rsidSect="00E356C3">
      <w:headerReference w:type="default" r:id="rId11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C7" w:rsidRDefault="009018C7" w:rsidP="009D0A03">
      <w:r>
        <w:separator/>
      </w:r>
    </w:p>
  </w:endnote>
  <w:endnote w:type="continuationSeparator" w:id="0">
    <w:p w:rsidR="009018C7" w:rsidRDefault="009018C7" w:rsidP="009D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C7" w:rsidRDefault="009018C7" w:rsidP="009D0A03">
      <w:r>
        <w:separator/>
      </w:r>
    </w:p>
  </w:footnote>
  <w:footnote w:type="continuationSeparator" w:id="0">
    <w:p w:rsidR="009018C7" w:rsidRDefault="009018C7" w:rsidP="009D0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084354"/>
      <w:docPartObj>
        <w:docPartGallery w:val="Page Numbers (Top of Page)"/>
        <w:docPartUnique/>
      </w:docPartObj>
    </w:sdtPr>
    <w:sdtEndPr/>
    <w:sdtContent>
      <w:p w:rsidR="009D0A03" w:rsidRDefault="003028C1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C5199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2B604D"/>
    <w:multiLevelType w:val="hybridMultilevel"/>
    <w:tmpl w:val="50F2E5A6"/>
    <w:lvl w:ilvl="0" w:tplc="ECBC6A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7074C"/>
    <w:multiLevelType w:val="multilevel"/>
    <w:tmpl w:val="48B8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14579"/>
    <w:multiLevelType w:val="multilevel"/>
    <w:tmpl w:val="36326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34E8633E"/>
    <w:multiLevelType w:val="multilevel"/>
    <w:tmpl w:val="18280FE8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7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7CFB"/>
    <w:multiLevelType w:val="hybridMultilevel"/>
    <w:tmpl w:val="47142E6A"/>
    <w:lvl w:ilvl="0" w:tplc="42BA443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A91AE7"/>
    <w:multiLevelType w:val="hybridMultilevel"/>
    <w:tmpl w:val="79C85638"/>
    <w:lvl w:ilvl="0" w:tplc="104A4C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7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80"/>
    <w:rsid w:val="000100DC"/>
    <w:rsid w:val="0002068C"/>
    <w:rsid w:val="00022882"/>
    <w:rsid w:val="00024786"/>
    <w:rsid w:val="00054A15"/>
    <w:rsid w:val="00056110"/>
    <w:rsid w:val="00060369"/>
    <w:rsid w:val="000900FA"/>
    <w:rsid w:val="000A51AB"/>
    <w:rsid w:val="000B71C3"/>
    <w:rsid w:val="000C1ACC"/>
    <w:rsid w:val="000C2635"/>
    <w:rsid w:val="000C3025"/>
    <w:rsid w:val="000D1152"/>
    <w:rsid w:val="000D4477"/>
    <w:rsid w:val="000D5628"/>
    <w:rsid w:val="000D6213"/>
    <w:rsid w:val="000F0D02"/>
    <w:rsid w:val="000F7C19"/>
    <w:rsid w:val="00111853"/>
    <w:rsid w:val="00114743"/>
    <w:rsid w:val="00126A12"/>
    <w:rsid w:val="00134ECA"/>
    <w:rsid w:val="001410C3"/>
    <w:rsid w:val="001550FD"/>
    <w:rsid w:val="00187112"/>
    <w:rsid w:val="001A1FB8"/>
    <w:rsid w:val="001A4307"/>
    <w:rsid w:val="001C09B6"/>
    <w:rsid w:val="001C7EC0"/>
    <w:rsid w:val="001D5444"/>
    <w:rsid w:val="001F1E8E"/>
    <w:rsid w:val="001F7E4D"/>
    <w:rsid w:val="002009C0"/>
    <w:rsid w:val="00206E69"/>
    <w:rsid w:val="002151EE"/>
    <w:rsid w:val="00221E80"/>
    <w:rsid w:val="00234BE9"/>
    <w:rsid w:val="002576FC"/>
    <w:rsid w:val="00262339"/>
    <w:rsid w:val="002851E9"/>
    <w:rsid w:val="00291903"/>
    <w:rsid w:val="00291DB2"/>
    <w:rsid w:val="00292F36"/>
    <w:rsid w:val="00294B35"/>
    <w:rsid w:val="00295D0D"/>
    <w:rsid w:val="002C2E92"/>
    <w:rsid w:val="002D3DC0"/>
    <w:rsid w:val="002E1B08"/>
    <w:rsid w:val="002E2B8C"/>
    <w:rsid w:val="002E35C1"/>
    <w:rsid w:val="002E4CAF"/>
    <w:rsid w:val="002E5124"/>
    <w:rsid w:val="002F4ED3"/>
    <w:rsid w:val="0030167F"/>
    <w:rsid w:val="003028C1"/>
    <w:rsid w:val="0030633F"/>
    <w:rsid w:val="0031371C"/>
    <w:rsid w:val="00324C21"/>
    <w:rsid w:val="00355F6B"/>
    <w:rsid w:val="00356DA7"/>
    <w:rsid w:val="003658B1"/>
    <w:rsid w:val="00375A50"/>
    <w:rsid w:val="00386C3E"/>
    <w:rsid w:val="00393973"/>
    <w:rsid w:val="003B00D4"/>
    <w:rsid w:val="003D1A3C"/>
    <w:rsid w:val="003D7FDD"/>
    <w:rsid w:val="003E2E6F"/>
    <w:rsid w:val="003E3271"/>
    <w:rsid w:val="00403A87"/>
    <w:rsid w:val="004124D4"/>
    <w:rsid w:val="004130C3"/>
    <w:rsid w:val="00426985"/>
    <w:rsid w:val="00431351"/>
    <w:rsid w:val="004331A6"/>
    <w:rsid w:val="00440A11"/>
    <w:rsid w:val="00463F84"/>
    <w:rsid w:val="0047383A"/>
    <w:rsid w:val="00486E5E"/>
    <w:rsid w:val="00487180"/>
    <w:rsid w:val="00490C74"/>
    <w:rsid w:val="00494CBC"/>
    <w:rsid w:val="004A35A8"/>
    <w:rsid w:val="004A6EC6"/>
    <w:rsid w:val="004C2ACA"/>
    <w:rsid w:val="004C6B79"/>
    <w:rsid w:val="004D6A85"/>
    <w:rsid w:val="004E4082"/>
    <w:rsid w:val="004E695A"/>
    <w:rsid w:val="005116DE"/>
    <w:rsid w:val="00525D0A"/>
    <w:rsid w:val="00543657"/>
    <w:rsid w:val="00557A36"/>
    <w:rsid w:val="00564773"/>
    <w:rsid w:val="00565AF4"/>
    <w:rsid w:val="00587415"/>
    <w:rsid w:val="00587AC3"/>
    <w:rsid w:val="00590903"/>
    <w:rsid w:val="00593C94"/>
    <w:rsid w:val="00594A75"/>
    <w:rsid w:val="00595D4F"/>
    <w:rsid w:val="005976A9"/>
    <w:rsid w:val="005D3D9F"/>
    <w:rsid w:val="005F145E"/>
    <w:rsid w:val="006010F0"/>
    <w:rsid w:val="006047D4"/>
    <w:rsid w:val="006061E1"/>
    <w:rsid w:val="00636B3B"/>
    <w:rsid w:val="006558CE"/>
    <w:rsid w:val="006818E5"/>
    <w:rsid w:val="006832E0"/>
    <w:rsid w:val="006878EF"/>
    <w:rsid w:val="006962DB"/>
    <w:rsid w:val="006A6332"/>
    <w:rsid w:val="006B0361"/>
    <w:rsid w:val="006C0610"/>
    <w:rsid w:val="006D6B53"/>
    <w:rsid w:val="006F5F12"/>
    <w:rsid w:val="007414BD"/>
    <w:rsid w:val="00754D4F"/>
    <w:rsid w:val="00766892"/>
    <w:rsid w:val="007668FB"/>
    <w:rsid w:val="00770CB9"/>
    <w:rsid w:val="007800D2"/>
    <w:rsid w:val="0078106A"/>
    <w:rsid w:val="00784BD6"/>
    <w:rsid w:val="00791FD3"/>
    <w:rsid w:val="007B0FD6"/>
    <w:rsid w:val="007B1119"/>
    <w:rsid w:val="007B41C4"/>
    <w:rsid w:val="007C087D"/>
    <w:rsid w:val="007C0D8F"/>
    <w:rsid w:val="007C2748"/>
    <w:rsid w:val="007C452A"/>
    <w:rsid w:val="007F5B9F"/>
    <w:rsid w:val="007F704E"/>
    <w:rsid w:val="007F7F21"/>
    <w:rsid w:val="00800C84"/>
    <w:rsid w:val="00811663"/>
    <w:rsid w:val="00817C78"/>
    <w:rsid w:val="00843F30"/>
    <w:rsid w:val="00844233"/>
    <w:rsid w:val="00855C85"/>
    <w:rsid w:val="00856484"/>
    <w:rsid w:val="00863FE2"/>
    <w:rsid w:val="008775F6"/>
    <w:rsid w:val="008919CC"/>
    <w:rsid w:val="008A4438"/>
    <w:rsid w:val="008A6A37"/>
    <w:rsid w:val="008D5B58"/>
    <w:rsid w:val="008F1363"/>
    <w:rsid w:val="009018C7"/>
    <w:rsid w:val="00911A0D"/>
    <w:rsid w:val="00911A50"/>
    <w:rsid w:val="00915754"/>
    <w:rsid w:val="00924DC4"/>
    <w:rsid w:val="00931029"/>
    <w:rsid w:val="0093192E"/>
    <w:rsid w:val="00936038"/>
    <w:rsid w:val="009438D1"/>
    <w:rsid w:val="00943A56"/>
    <w:rsid w:val="0096348B"/>
    <w:rsid w:val="00965BD7"/>
    <w:rsid w:val="00976A05"/>
    <w:rsid w:val="00976B1D"/>
    <w:rsid w:val="009810B5"/>
    <w:rsid w:val="00991912"/>
    <w:rsid w:val="009953FB"/>
    <w:rsid w:val="009D0A03"/>
    <w:rsid w:val="009D2A27"/>
    <w:rsid w:val="009E111E"/>
    <w:rsid w:val="009E4AB2"/>
    <w:rsid w:val="009E643E"/>
    <w:rsid w:val="00A063D5"/>
    <w:rsid w:val="00A13DDB"/>
    <w:rsid w:val="00A36279"/>
    <w:rsid w:val="00A37469"/>
    <w:rsid w:val="00A44BF1"/>
    <w:rsid w:val="00A71E8C"/>
    <w:rsid w:val="00A72627"/>
    <w:rsid w:val="00A83DDA"/>
    <w:rsid w:val="00AA0FF7"/>
    <w:rsid w:val="00AA1D1C"/>
    <w:rsid w:val="00AA2B99"/>
    <w:rsid w:val="00AA2DA4"/>
    <w:rsid w:val="00AA5372"/>
    <w:rsid w:val="00AB1644"/>
    <w:rsid w:val="00AD2124"/>
    <w:rsid w:val="00B040FA"/>
    <w:rsid w:val="00B16C45"/>
    <w:rsid w:val="00B20BDF"/>
    <w:rsid w:val="00B31A4D"/>
    <w:rsid w:val="00B33B7F"/>
    <w:rsid w:val="00B3428E"/>
    <w:rsid w:val="00B40658"/>
    <w:rsid w:val="00B42B98"/>
    <w:rsid w:val="00B4668B"/>
    <w:rsid w:val="00B55943"/>
    <w:rsid w:val="00B575AD"/>
    <w:rsid w:val="00B67FDE"/>
    <w:rsid w:val="00B8286E"/>
    <w:rsid w:val="00B83B07"/>
    <w:rsid w:val="00BA7C5C"/>
    <w:rsid w:val="00BB7858"/>
    <w:rsid w:val="00BC509B"/>
    <w:rsid w:val="00BC589A"/>
    <w:rsid w:val="00BC591F"/>
    <w:rsid w:val="00BD4E2F"/>
    <w:rsid w:val="00BE1D53"/>
    <w:rsid w:val="00BF643A"/>
    <w:rsid w:val="00C02AD1"/>
    <w:rsid w:val="00C03043"/>
    <w:rsid w:val="00C211A3"/>
    <w:rsid w:val="00C515B4"/>
    <w:rsid w:val="00C51990"/>
    <w:rsid w:val="00C53B71"/>
    <w:rsid w:val="00C61E83"/>
    <w:rsid w:val="00C857EF"/>
    <w:rsid w:val="00CA0E34"/>
    <w:rsid w:val="00CB64DB"/>
    <w:rsid w:val="00CD2968"/>
    <w:rsid w:val="00CD2DE8"/>
    <w:rsid w:val="00CE07D2"/>
    <w:rsid w:val="00CE50DD"/>
    <w:rsid w:val="00CF5F9C"/>
    <w:rsid w:val="00D027B8"/>
    <w:rsid w:val="00D118A9"/>
    <w:rsid w:val="00D21455"/>
    <w:rsid w:val="00D316AC"/>
    <w:rsid w:val="00D36437"/>
    <w:rsid w:val="00D4653B"/>
    <w:rsid w:val="00D579D8"/>
    <w:rsid w:val="00D60D75"/>
    <w:rsid w:val="00D63255"/>
    <w:rsid w:val="00D64B60"/>
    <w:rsid w:val="00D71A34"/>
    <w:rsid w:val="00D96D24"/>
    <w:rsid w:val="00DB6539"/>
    <w:rsid w:val="00DD2B81"/>
    <w:rsid w:val="00DE181F"/>
    <w:rsid w:val="00E0429D"/>
    <w:rsid w:val="00E05BE3"/>
    <w:rsid w:val="00E16C19"/>
    <w:rsid w:val="00E17BEF"/>
    <w:rsid w:val="00E2027C"/>
    <w:rsid w:val="00E20E5E"/>
    <w:rsid w:val="00E21EB0"/>
    <w:rsid w:val="00E356C3"/>
    <w:rsid w:val="00E439C4"/>
    <w:rsid w:val="00E52FBB"/>
    <w:rsid w:val="00E57B54"/>
    <w:rsid w:val="00E71747"/>
    <w:rsid w:val="00E82361"/>
    <w:rsid w:val="00E8671F"/>
    <w:rsid w:val="00E9434D"/>
    <w:rsid w:val="00E97CCC"/>
    <w:rsid w:val="00EB47E9"/>
    <w:rsid w:val="00ED531C"/>
    <w:rsid w:val="00ED75DC"/>
    <w:rsid w:val="00EF22D5"/>
    <w:rsid w:val="00F0613A"/>
    <w:rsid w:val="00F10064"/>
    <w:rsid w:val="00F1297D"/>
    <w:rsid w:val="00F27669"/>
    <w:rsid w:val="00F320F3"/>
    <w:rsid w:val="00F358D6"/>
    <w:rsid w:val="00F411C6"/>
    <w:rsid w:val="00F57B48"/>
    <w:rsid w:val="00F57BBB"/>
    <w:rsid w:val="00F749F7"/>
    <w:rsid w:val="00F83CF7"/>
    <w:rsid w:val="00F905A6"/>
    <w:rsid w:val="00F95DBC"/>
    <w:rsid w:val="00FA602D"/>
    <w:rsid w:val="00FC25EE"/>
    <w:rsid w:val="00FD3646"/>
    <w:rsid w:val="00FE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6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4668B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953FB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9953F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Title"/>
    <w:basedOn w:val="a"/>
    <w:link w:val="ae"/>
    <w:qFormat/>
    <w:rsid w:val="00AA2B99"/>
    <w:pPr>
      <w:ind w:left="-1080" w:right="-185"/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AA2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uiPriority w:val="1"/>
    <w:qFormat/>
    <w:rsid w:val="00AA2B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4668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4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668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6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4668B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953FB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9953F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Title"/>
    <w:basedOn w:val="a"/>
    <w:link w:val="ae"/>
    <w:qFormat/>
    <w:rsid w:val="00AA2B99"/>
    <w:pPr>
      <w:ind w:left="-1080" w:right="-185"/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AA2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uiPriority w:val="1"/>
    <w:qFormat/>
    <w:rsid w:val="00AA2B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4668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4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668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Татьяна Зоткина</cp:lastModifiedBy>
  <cp:revision>3</cp:revision>
  <cp:lastPrinted>2023-12-19T11:33:00Z</cp:lastPrinted>
  <dcterms:created xsi:type="dcterms:W3CDTF">2023-12-26T08:31:00Z</dcterms:created>
  <dcterms:modified xsi:type="dcterms:W3CDTF">2023-12-26T10:05:00Z</dcterms:modified>
</cp:coreProperties>
</file>