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2D" w:rsidRDefault="009973E5" w:rsidP="00C357FE">
      <w:pPr>
        <w:pStyle w:val="a3"/>
        <w:tabs>
          <w:tab w:val="left" w:pos="6663"/>
          <w:tab w:val="left" w:pos="8789"/>
          <w:tab w:val="left" w:pos="9072"/>
        </w:tabs>
        <w:ind w:left="0" w:right="0"/>
        <w:rPr>
          <w:sz w:val="24"/>
        </w:rPr>
      </w:pPr>
      <w:r w:rsidRPr="00C357FE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03C97D44" wp14:editId="63D74349">
            <wp:simplePos x="0" y="0"/>
            <wp:positionH relativeFrom="column">
              <wp:posOffset>2702106</wp:posOffset>
            </wp:positionH>
            <wp:positionV relativeFrom="paragraph">
              <wp:posOffset>0</wp:posOffset>
            </wp:positionV>
            <wp:extent cx="495300" cy="622300"/>
            <wp:effectExtent l="0" t="0" r="0" b="6350"/>
            <wp:wrapSquare wrapText="bothSides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57FE">
        <w:rPr>
          <w:sz w:val="24"/>
        </w:rPr>
        <w:br w:type="textWrapping" w:clear="all"/>
      </w:r>
    </w:p>
    <w:p w:rsidR="009973E5" w:rsidRPr="00C357FE" w:rsidRDefault="009973E5" w:rsidP="00C357FE">
      <w:pPr>
        <w:pStyle w:val="a3"/>
        <w:tabs>
          <w:tab w:val="left" w:pos="6663"/>
          <w:tab w:val="left" w:pos="8789"/>
          <w:tab w:val="left" w:pos="9072"/>
        </w:tabs>
        <w:ind w:left="0" w:right="0"/>
        <w:rPr>
          <w:sz w:val="24"/>
        </w:rPr>
      </w:pPr>
      <w:r w:rsidRPr="00C357FE">
        <w:rPr>
          <w:sz w:val="24"/>
        </w:rPr>
        <w:t>РОССИЙСКАЯ ФЕДЕРАЦИЯ</w:t>
      </w:r>
    </w:p>
    <w:p w:rsidR="009973E5" w:rsidRPr="00C357FE" w:rsidRDefault="009973E5" w:rsidP="00C357FE">
      <w:pPr>
        <w:pStyle w:val="4"/>
        <w:rPr>
          <w:b w:val="0"/>
        </w:rPr>
      </w:pPr>
      <w:r w:rsidRPr="00C357FE">
        <w:rPr>
          <w:b w:val="0"/>
        </w:rPr>
        <w:t>КРАСНОЯРСКИЙ КРАЙ</w:t>
      </w:r>
    </w:p>
    <w:p w:rsidR="009973E5" w:rsidRPr="00C357FE" w:rsidRDefault="009973E5" w:rsidP="00C357FE">
      <w:pPr>
        <w:pStyle w:val="4"/>
        <w:rPr>
          <w:b w:val="0"/>
        </w:rPr>
      </w:pPr>
      <w:r w:rsidRPr="00C357FE">
        <w:rPr>
          <w:b w:val="0"/>
        </w:rPr>
        <w:t>ТАЙМЫРСКИЙ ДОЛГАНО-НЕНЕЦКИЙ МУНИЦИПАЛЬНЫЙ РАЙОН</w:t>
      </w:r>
    </w:p>
    <w:p w:rsidR="009973E5" w:rsidRPr="00C357FE" w:rsidRDefault="009973E5" w:rsidP="00C357FE">
      <w:pPr>
        <w:pStyle w:val="4"/>
        <w:rPr>
          <w:b w:val="0"/>
        </w:rPr>
      </w:pPr>
      <w:r w:rsidRPr="00C357FE">
        <w:t>АДМИНИСТРАЦИЯ СЕЛЬСКОГО ПОСЕЛЕНИЯ ХАТАНГА</w:t>
      </w:r>
    </w:p>
    <w:p w:rsidR="009973E5" w:rsidRPr="00C357FE" w:rsidRDefault="009973E5" w:rsidP="00C357FE">
      <w:pPr>
        <w:pStyle w:val="a5"/>
        <w:rPr>
          <w:rFonts w:ascii="Times New Roman" w:hAnsi="Times New Roman" w:cs="Times New Roman"/>
          <w:snapToGrid w:val="0"/>
          <w:sz w:val="24"/>
          <w:szCs w:val="24"/>
        </w:rPr>
      </w:pPr>
    </w:p>
    <w:p w:rsidR="009973E5" w:rsidRPr="00C357FE" w:rsidRDefault="009973E5" w:rsidP="00C357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73E5" w:rsidRPr="00C357FE" w:rsidRDefault="009973E5" w:rsidP="00C357FE">
      <w:pPr>
        <w:pStyle w:val="a5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357FE">
        <w:rPr>
          <w:rFonts w:ascii="Times New Roman" w:hAnsi="Times New Roman" w:cs="Times New Roman"/>
          <w:b/>
          <w:snapToGrid w:val="0"/>
          <w:sz w:val="24"/>
          <w:szCs w:val="24"/>
        </w:rPr>
        <w:t>ПОСТАНОВЛЕНИЕ</w:t>
      </w:r>
    </w:p>
    <w:p w:rsidR="009973E5" w:rsidRPr="00C357FE" w:rsidRDefault="009973E5" w:rsidP="00C357FE">
      <w:pPr>
        <w:pStyle w:val="a5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9973E5" w:rsidRPr="00C357FE" w:rsidRDefault="00C357FE" w:rsidP="00C357F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973E5" w:rsidRPr="00C357FE">
        <w:rPr>
          <w:rFonts w:ascii="Times New Roman" w:hAnsi="Times New Roman" w:cs="Times New Roman"/>
          <w:sz w:val="24"/>
          <w:szCs w:val="24"/>
        </w:rPr>
        <w:t xml:space="preserve">.12.2021 г.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148</w:t>
      </w:r>
      <w:r w:rsidR="009973E5" w:rsidRPr="00C357FE">
        <w:rPr>
          <w:rFonts w:ascii="Times New Roman" w:hAnsi="Times New Roman" w:cs="Times New Roman"/>
          <w:sz w:val="24"/>
          <w:szCs w:val="24"/>
        </w:rPr>
        <w:t xml:space="preserve"> - П</w:t>
      </w:r>
    </w:p>
    <w:p w:rsidR="009973E5" w:rsidRPr="00C357FE" w:rsidRDefault="009973E5" w:rsidP="00C357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73E5" w:rsidRPr="00C357FE" w:rsidRDefault="009973E5" w:rsidP="00C357F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7FE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C357F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357FE">
        <w:rPr>
          <w:rFonts w:ascii="Times New Roman" w:eastAsia="Times New Roman" w:hAnsi="Times New Roman" w:cs="Times New Roman"/>
          <w:b/>
          <w:sz w:val="24"/>
          <w:szCs w:val="24"/>
        </w:rPr>
        <w:t xml:space="preserve">остановление Администрации сельского поселения Хатанга от </w:t>
      </w:r>
      <w:r w:rsidR="00341B7F" w:rsidRPr="00C357FE">
        <w:rPr>
          <w:rFonts w:ascii="Times New Roman" w:eastAsia="Times New Roman" w:hAnsi="Times New Roman" w:cs="Times New Roman"/>
          <w:b/>
          <w:sz w:val="24"/>
          <w:szCs w:val="24"/>
        </w:rPr>
        <w:t>17.05.2020</w:t>
      </w:r>
      <w:r w:rsidR="00341B7F" w:rsidRPr="00C357FE">
        <w:rPr>
          <w:rFonts w:ascii="Times New Roman" w:hAnsi="Times New Roman" w:cs="Times New Roman"/>
          <w:b/>
          <w:sz w:val="24"/>
          <w:szCs w:val="24"/>
        </w:rPr>
        <w:t xml:space="preserve"> № 074</w:t>
      </w:r>
      <w:r w:rsidRPr="00C357FE">
        <w:rPr>
          <w:rFonts w:ascii="Times New Roman" w:hAnsi="Times New Roman" w:cs="Times New Roman"/>
          <w:b/>
          <w:sz w:val="24"/>
          <w:szCs w:val="24"/>
        </w:rPr>
        <w:t xml:space="preserve">-П </w:t>
      </w:r>
      <w:r w:rsidR="00341B7F" w:rsidRPr="00C357FE">
        <w:rPr>
          <w:rFonts w:ascii="Times New Roman" w:hAnsi="Times New Roman" w:cs="Times New Roman"/>
          <w:b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собственности Муниципального образования «Сельское поселение Хатанга» и предназначенных для сдачи в аренду» Администрацией сельского поселения Хатанга</w:t>
      </w:r>
      <w:r w:rsidR="00341B7F" w:rsidRPr="00C357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9973E5" w:rsidRPr="00C357FE" w:rsidRDefault="009973E5" w:rsidP="00C357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65184" w:rsidRPr="00C357FE" w:rsidRDefault="009973E5" w:rsidP="00C357FE">
      <w:pPr>
        <w:pStyle w:val="3"/>
        <w:suppressAutoHyphens/>
        <w:spacing w:after="0"/>
        <w:ind w:firstLine="709"/>
        <w:jc w:val="both"/>
        <w:rPr>
          <w:sz w:val="24"/>
          <w:szCs w:val="24"/>
        </w:rPr>
      </w:pPr>
      <w:r w:rsidRPr="00C357FE">
        <w:rPr>
          <w:sz w:val="24"/>
          <w:szCs w:val="24"/>
        </w:rPr>
        <w:t xml:space="preserve">В соответствие с </w:t>
      </w:r>
      <w:r w:rsidR="00C25E62" w:rsidRPr="00C357FE">
        <w:rPr>
          <w:rFonts w:eastAsia="Calibri"/>
          <w:sz w:val="24"/>
          <w:szCs w:val="24"/>
        </w:rPr>
        <w:t xml:space="preserve">Федеральным </w:t>
      </w:r>
      <w:hyperlink r:id="rId6" w:history="1">
        <w:r w:rsidR="00C25E62" w:rsidRPr="00C357FE">
          <w:rPr>
            <w:rFonts w:eastAsia="Calibri"/>
            <w:sz w:val="24"/>
            <w:szCs w:val="24"/>
          </w:rPr>
          <w:t>законом</w:t>
        </w:r>
      </w:hyperlink>
      <w:r w:rsidR="00C25E62" w:rsidRPr="00C357FE">
        <w:rPr>
          <w:rFonts w:eastAsia="Calibri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C25E62" w:rsidRPr="00C357FE">
        <w:rPr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B65184" w:rsidRPr="00C357FE">
        <w:rPr>
          <w:sz w:val="24"/>
          <w:szCs w:val="24"/>
        </w:rPr>
        <w:t>Федеральным законом от 03.12.2011</w:t>
      </w:r>
      <w:r w:rsidR="00C25E62" w:rsidRPr="00C357FE">
        <w:rPr>
          <w:sz w:val="24"/>
          <w:szCs w:val="24"/>
        </w:rPr>
        <w:t xml:space="preserve"> </w:t>
      </w:r>
      <w:r w:rsidR="003838F2">
        <w:rPr>
          <w:sz w:val="24"/>
          <w:szCs w:val="24"/>
        </w:rPr>
        <w:t xml:space="preserve">              </w:t>
      </w:r>
      <w:r w:rsidR="00B65184" w:rsidRPr="00C357FE">
        <w:rPr>
          <w:sz w:val="24"/>
          <w:szCs w:val="24"/>
        </w:rPr>
        <w:t xml:space="preserve">№ 383-ФЗ «О внесении изменений в отдельные законодательные акты Российской Федерации», </w:t>
      </w:r>
      <w:r w:rsidR="006D5FE8" w:rsidRPr="00C357FE">
        <w:rPr>
          <w:sz w:val="24"/>
          <w:szCs w:val="24"/>
        </w:rPr>
        <w:t>на основании</w:t>
      </w:r>
      <w:r w:rsidR="00231669" w:rsidRPr="00C357FE">
        <w:rPr>
          <w:sz w:val="24"/>
          <w:szCs w:val="24"/>
        </w:rPr>
        <w:t xml:space="preserve"> пункта 10 части 2 статьи</w:t>
      </w:r>
      <w:r w:rsidR="006D5FE8" w:rsidRPr="00C357FE">
        <w:rPr>
          <w:sz w:val="24"/>
          <w:szCs w:val="24"/>
        </w:rPr>
        <w:t xml:space="preserve"> </w:t>
      </w:r>
      <w:r w:rsidR="00231669" w:rsidRPr="00C357FE">
        <w:rPr>
          <w:sz w:val="24"/>
          <w:szCs w:val="24"/>
        </w:rPr>
        <w:t>35</w:t>
      </w:r>
      <w:r w:rsidR="00231669" w:rsidRPr="00C357FE">
        <w:rPr>
          <w:sz w:val="24"/>
          <w:szCs w:val="24"/>
          <w:vertAlign w:val="superscript"/>
        </w:rPr>
        <w:t xml:space="preserve">1 </w:t>
      </w:r>
      <w:r w:rsidR="006D5FE8" w:rsidRPr="00C357FE">
        <w:rPr>
          <w:sz w:val="24"/>
          <w:szCs w:val="24"/>
        </w:rPr>
        <w:t>Устава сельского поселения Хатанга, в целях реализации мероприятий и повышения качества по предоставлению муниципальных услуг,</w:t>
      </w:r>
    </w:p>
    <w:p w:rsidR="00696A2D" w:rsidRPr="00C357FE" w:rsidRDefault="00696A2D" w:rsidP="00C357FE">
      <w:pPr>
        <w:pStyle w:val="3"/>
        <w:suppressAutoHyphens/>
        <w:spacing w:after="0"/>
        <w:ind w:firstLine="709"/>
        <w:jc w:val="both"/>
        <w:rPr>
          <w:sz w:val="24"/>
          <w:szCs w:val="24"/>
        </w:rPr>
      </w:pPr>
    </w:p>
    <w:p w:rsidR="009973E5" w:rsidRDefault="009973E5" w:rsidP="00C35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357F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ПОСТАНОВЛЯЮ:</w:t>
      </w:r>
    </w:p>
    <w:p w:rsidR="00696A2D" w:rsidRPr="00C357FE" w:rsidRDefault="00696A2D" w:rsidP="00C35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3838F2" w:rsidRDefault="009973E5" w:rsidP="003838F2">
      <w:pPr>
        <w:pStyle w:val="a6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57FE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7A2ADB" w:rsidRPr="00C357FE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«Предоставление информации об объектах недвижимого имущества, находящихся в собственности Муниципального образования «Сельское поселение Хатанга» и предназначенных для сдачи в аренду» Администрацией сельского поселения Хатанга</w:t>
      </w:r>
      <w:r w:rsidR="00387643" w:rsidRPr="00C357FE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="003838F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357FE">
        <w:rPr>
          <w:rFonts w:ascii="Times New Roman" w:eastAsia="Times New Roman" w:hAnsi="Times New Roman" w:cs="Times New Roman"/>
          <w:sz w:val="24"/>
          <w:szCs w:val="24"/>
        </w:rPr>
        <w:t>остановление</w:t>
      </w:r>
      <w:r w:rsidR="00387643" w:rsidRPr="00C357F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357F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сельского поселения Хатанга от </w:t>
      </w:r>
      <w:r w:rsidR="007A2ADB" w:rsidRPr="00C357FE">
        <w:rPr>
          <w:rFonts w:ascii="Times New Roman" w:hAnsi="Times New Roman" w:cs="Times New Roman"/>
          <w:sz w:val="24"/>
          <w:szCs w:val="24"/>
        </w:rPr>
        <w:t>17.05.2020</w:t>
      </w:r>
      <w:r w:rsidRPr="00C357FE">
        <w:rPr>
          <w:rFonts w:ascii="Times New Roman" w:hAnsi="Times New Roman" w:cs="Times New Roman"/>
          <w:sz w:val="24"/>
          <w:szCs w:val="24"/>
        </w:rPr>
        <w:t xml:space="preserve"> № 0</w:t>
      </w:r>
      <w:r w:rsidR="007A2ADB" w:rsidRPr="00C357FE">
        <w:rPr>
          <w:rFonts w:ascii="Times New Roman" w:hAnsi="Times New Roman" w:cs="Times New Roman"/>
          <w:sz w:val="24"/>
          <w:szCs w:val="24"/>
        </w:rPr>
        <w:t>74</w:t>
      </w:r>
      <w:r w:rsidR="00387643" w:rsidRPr="00C357FE">
        <w:rPr>
          <w:rFonts w:ascii="Times New Roman" w:hAnsi="Times New Roman" w:cs="Times New Roman"/>
          <w:sz w:val="24"/>
          <w:szCs w:val="24"/>
        </w:rPr>
        <w:t>-П</w:t>
      </w:r>
      <w:r w:rsidR="00387643" w:rsidRPr="00C357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357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(далее -  </w:t>
      </w:r>
      <w:r w:rsidR="00387643" w:rsidRPr="00C357FE">
        <w:rPr>
          <w:rFonts w:ascii="Times New Roman" w:eastAsia="Calibri" w:hAnsi="Times New Roman" w:cs="Times New Roman"/>
          <w:sz w:val="24"/>
          <w:szCs w:val="24"/>
          <w:lang w:eastAsia="en-US"/>
        </w:rPr>
        <w:t>Регламент</w:t>
      </w:r>
      <w:r w:rsidRPr="00C357FE">
        <w:rPr>
          <w:rFonts w:ascii="Times New Roman" w:eastAsia="Calibri" w:hAnsi="Times New Roman" w:cs="Times New Roman"/>
          <w:sz w:val="24"/>
          <w:szCs w:val="24"/>
          <w:lang w:eastAsia="en-US"/>
        </w:rPr>
        <w:t>) следующие изменения:</w:t>
      </w:r>
    </w:p>
    <w:p w:rsidR="003838F2" w:rsidRDefault="003838F2" w:rsidP="003838F2">
      <w:pPr>
        <w:pStyle w:val="a6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73E5" w:rsidRPr="003838F2" w:rsidRDefault="003838F2" w:rsidP="003838F2">
      <w:pPr>
        <w:pStyle w:val="a6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1.1. </w:t>
      </w:r>
      <w:r w:rsidR="007A2ADB" w:rsidRPr="003838F2">
        <w:rPr>
          <w:rFonts w:ascii="Times New Roman" w:eastAsia="Times New Roman" w:hAnsi="Times New Roman" w:cs="Times New Roman"/>
          <w:sz w:val="24"/>
          <w:szCs w:val="24"/>
        </w:rPr>
        <w:t>Пункт 1.2</w:t>
      </w:r>
      <w:r w:rsidR="00387643" w:rsidRPr="003838F2">
        <w:rPr>
          <w:rFonts w:ascii="Times New Roman" w:eastAsia="Times New Roman" w:hAnsi="Times New Roman" w:cs="Times New Roman"/>
          <w:sz w:val="24"/>
          <w:szCs w:val="24"/>
        </w:rPr>
        <w:t xml:space="preserve"> Регламента</w:t>
      </w:r>
      <w:r w:rsidR="00387643" w:rsidRPr="003838F2">
        <w:rPr>
          <w:rFonts w:ascii="Times New Roman" w:hAnsi="Times New Roman" w:cs="Times New Roman"/>
          <w:sz w:val="24"/>
          <w:szCs w:val="24"/>
        </w:rPr>
        <w:t xml:space="preserve"> </w:t>
      </w:r>
      <w:r w:rsidR="009973E5" w:rsidRPr="003838F2">
        <w:rPr>
          <w:rFonts w:ascii="Times New Roman" w:eastAsia="Times New Roman" w:hAnsi="Times New Roman" w:cs="Times New Roman"/>
          <w:sz w:val="24"/>
          <w:szCs w:val="24"/>
        </w:rPr>
        <w:t>изложить в</w:t>
      </w:r>
      <w:r w:rsidR="007A2ADB" w:rsidRPr="003838F2">
        <w:rPr>
          <w:rFonts w:ascii="Times New Roman" w:eastAsia="Times New Roman" w:hAnsi="Times New Roman" w:cs="Times New Roman"/>
          <w:sz w:val="24"/>
          <w:szCs w:val="24"/>
        </w:rPr>
        <w:t xml:space="preserve"> следующей</w:t>
      </w:r>
      <w:r w:rsidR="009973E5" w:rsidRPr="003838F2">
        <w:rPr>
          <w:rFonts w:ascii="Times New Roman" w:eastAsia="Times New Roman" w:hAnsi="Times New Roman" w:cs="Times New Roman"/>
          <w:sz w:val="24"/>
          <w:szCs w:val="24"/>
        </w:rPr>
        <w:t xml:space="preserve"> редакции</w:t>
      </w:r>
      <w:r w:rsidR="007A2ADB" w:rsidRPr="003838F2">
        <w:rPr>
          <w:rFonts w:ascii="Times New Roman" w:eastAsia="Times New Roman" w:hAnsi="Times New Roman" w:cs="Times New Roman"/>
          <w:sz w:val="24"/>
          <w:szCs w:val="24"/>
        </w:rPr>
        <w:t>:</w:t>
      </w:r>
      <w:r w:rsidR="009973E5" w:rsidRPr="00383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7643" w:rsidRPr="00C357FE" w:rsidRDefault="00387643" w:rsidP="00C357FE">
      <w:pPr>
        <w:pStyle w:val="a6"/>
        <w:tabs>
          <w:tab w:val="left" w:pos="709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A2ADB" w:rsidRDefault="00387643" w:rsidP="003838F2">
      <w:pPr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57FE">
        <w:rPr>
          <w:rFonts w:ascii="Times New Roman" w:hAnsi="Times New Roman" w:cs="Times New Roman"/>
          <w:noProof/>
          <w:sz w:val="24"/>
          <w:szCs w:val="24"/>
        </w:rPr>
        <w:t xml:space="preserve">       «1.2. Административный регламент разработан в соответствии с требованиями Федерального закона от 27.07.2010 г. № 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Федерации», </w:t>
      </w:r>
      <w:r w:rsidRPr="00C357FE">
        <w:rPr>
          <w:rFonts w:ascii="Times New Roman" w:hAnsi="Times New Roman" w:cs="Times New Roman"/>
          <w:sz w:val="24"/>
          <w:szCs w:val="24"/>
        </w:rPr>
        <w:t xml:space="preserve">Уставом сельского поселения Хатанга, утвержденным Решением Совета сельского поселения Хатанга от 27.12.2005 г. № 29-РС, Решением Совета сельского поселения Хатанга от 27.12.2005 г. № 26 «Об учреждении Отдела по управлению муниципальным имуществом администрации сельского поселения Хатанга». </w:t>
      </w:r>
    </w:p>
    <w:p w:rsidR="003838F2" w:rsidRPr="00C357FE" w:rsidRDefault="003838F2" w:rsidP="003838F2">
      <w:pPr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973E5" w:rsidRPr="00696A2D" w:rsidRDefault="009973E5" w:rsidP="003838F2">
      <w:pPr>
        <w:spacing w:after="0" w:line="240" w:lineRule="auto"/>
        <w:ind w:left="709" w:right="-14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357FE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3838F2">
        <w:rPr>
          <w:rFonts w:ascii="Times New Roman" w:hAnsi="Times New Roman" w:cs="Times New Roman"/>
          <w:sz w:val="24"/>
          <w:szCs w:val="24"/>
        </w:rPr>
        <w:t xml:space="preserve"> </w:t>
      </w:r>
      <w:r w:rsidRPr="00C357FE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</w:t>
      </w:r>
      <w:r w:rsidR="00696A2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357FE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в Информационном бюллетене Хатангского сельского </w:t>
      </w:r>
      <w:r w:rsidR="003838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357FE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7" w:history="1">
        <w:r w:rsidR="00696A2D" w:rsidRPr="003A10ED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696A2D" w:rsidRPr="003A10E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696A2D" w:rsidRPr="003A10ED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hatanga</w:t>
        </w:r>
        <w:proofErr w:type="spellEnd"/>
        <w:r w:rsidR="00696A2D" w:rsidRPr="003A10E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24.</w:t>
        </w:r>
        <w:proofErr w:type="spellStart"/>
        <w:r w:rsidR="00696A2D" w:rsidRPr="003A10ED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96A2D" w:rsidRPr="00696A2D" w:rsidRDefault="00696A2D" w:rsidP="003838F2">
      <w:pPr>
        <w:spacing w:after="0" w:line="240" w:lineRule="auto"/>
        <w:ind w:left="709" w:right="-14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A2D" w:rsidRDefault="00696A2D" w:rsidP="00696A2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73E5" w:rsidRPr="00C357FE">
        <w:rPr>
          <w:rFonts w:ascii="Times New Roman" w:hAnsi="Times New Roman" w:cs="Times New Roman"/>
          <w:sz w:val="24"/>
          <w:szCs w:val="24"/>
        </w:rPr>
        <w:t xml:space="preserve">.   Контроль за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 оставляю за собой.</w:t>
      </w:r>
    </w:p>
    <w:p w:rsidR="00696A2D" w:rsidRDefault="00696A2D" w:rsidP="00696A2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696A2D" w:rsidRPr="00C357FE" w:rsidRDefault="00696A2D" w:rsidP="00696A2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bookmarkStart w:id="0" w:name="_GoBack"/>
      <w:bookmarkEnd w:id="0"/>
      <w:r w:rsidRPr="00C357FE">
        <w:rPr>
          <w:rFonts w:ascii="Times New Roman" w:hAnsi="Times New Roman" w:cs="Times New Roman"/>
          <w:sz w:val="24"/>
          <w:szCs w:val="24"/>
        </w:rPr>
        <w:t>Постановление вступает в силу в день, следующий за днем его официального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7FE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9973E5" w:rsidRDefault="009973E5" w:rsidP="00C3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A2D" w:rsidRDefault="00696A2D" w:rsidP="00C3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A2D" w:rsidRPr="00C357FE" w:rsidRDefault="00696A2D" w:rsidP="00C3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A2D" w:rsidRDefault="009973E5" w:rsidP="00C3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7FE">
        <w:rPr>
          <w:rFonts w:ascii="Times New Roman" w:eastAsia="Times New Roman" w:hAnsi="Times New Roman" w:cs="Times New Roman"/>
          <w:sz w:val="24"/>
          <w:szCs w:val="24"/>
        </w:rPr>
        <w:t xml:space="preserve">Исполняющий обязанности </w:t>
      </w:r>
    </w:p>
    <w:p w:rsidR="009973E5" w:rsidRPr="00696A2D" w:rsidRDefault="009973E5" w:rsidP="00C3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7FE">
        <w:rPr>
          <w:rFonts w:ascii="Times New Roman" w:eastAsia="Times New Roman" w:hAnsi="Times New Roman" w:cs="Times New Roman"/>
          <w:sz w:val="24"/>
          <w:szCs w:val="24"/>
        </w:rPr>
        <w:t xml:space="preserve">Главы сельского поселения Хатанга                                           </w:t>
      </w:r>
      <w:r w:rsidR="00696A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C35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643" w:rsidRPr="00C357FE">
        <w:rPr>
          <w:rFonts w:ascii="Times New Roman" w:eastAsia="Times New Roman" w:hAnsi="Times New Roman" w:cs="Times New Roman"/>
          <w:sz w:val="24"/>
          <w:szCs w:val="24"/>
        </w:rPr>
        <w:t>Т.</w:t>
      </w:r>
      <w:r w:rsidR="00696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643" w:rsidRPr="00C357FE">
        <w:rPr>
          <w:rFonts w:ascii="Times New Roman" w:eastAsia="Times New Roman" w:hAnsi="Times New Roman" w:cs="Times New Roman"/>
          <w:sz w:val="24"/>
          <w:szCs w:val="24"/>
        </w:rPr>
        <w:t>В. Зоткина</w:t>
      </w:r>
    </w:p>
    <w:p w:rsidR="000D15C4" w:rsidRPr="00C357FE" w:rsidRDefault="000D15C4" w:rsidP="00C357FE">
      <w:pPr>
        <w:spacing w:after="0" w:line="240" w:lineRule="auto"/>
        <w:rPr>
          <w:sz w:val="24"/>
          <w:szCs w:val="24"/>
        </w:rPr>
      </w:pPr>
    </w:p>
    <w:sectPr w:rsidR="000D15C4" w:rsidRPr="00C357FE" w:rsidSect="00696A2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51413"/>
    <w:multiLevelType w:val="multilevel"/>
    <w:tmpl w:val="87F42B5C"/>
    <w:lvl w:ilvl="0">
      <w:start w:val="1"/>
      <w:numFmt w:val="decimal"/>
      <w:lvlText w:val="%1."/>
      <w:lvlJc w:val="left"/>
      <w:pPr>
        <w:ind w:left="10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eastAsia="Times New Roman" w:hint="default"/>
        <w:color w:val="0070C0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eastAsia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eastAsia="Times New Roman" w:hint="default"/>
        <w:color w:val="0070C0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eastAsia="Times New Roman" w:hint="default"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eastAsia="Times New Roman" w:hint="default"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eastAsia="Times New Roman" w:hint="default"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eastAsia="Times New Roman" w:hint="default"/>
        <w:color w:val="0070C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E5"/>
    <w:rsid w:val="000331A6"/>
    <w:rsid w:val="000D15C4"/>
    <w:rsid w:val="001E73C5"/>
    <w:rsid w:val="00231669"/>
    <w:rsid w:val="00341B7F"/>
    <w:rsid w:val="003838F2"/>
    <w:rsid w:val="00387643"/>
    <w:rsid w:val="003E4A9E"/>
    <w:rsid w:val="00662460"/>
    <w:rsid w:val="00696A2D"/>
    <w:rsid w:val="006D5FE8"/>
    <w:rsid w:val="007A2ADB"/>
    <w:rsid w:val="00914F6F"/>
    <w:rsid w:val="009973E5"/>
    <w:rsid w:val="009E04E9"/>
    <w:rsid w:val="00B65184"/>
    <w:rsid w:val="00C25E62"/>
    <w:rsid w:val="00C357FE"/>
    <w:rsid w:val="00E0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8EFF6-9E25-482F-BCCB-5CC8A0FF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73E5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973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4">
    <w:name w:val="заголовок 4"/>
    <w:basedOn w:val="a"/>
    <w:next w:val="a"/>
    <w:rsid w:val="009973E5"/>
    <w:pPr>
      <w:keepNext/>
      <w:widowControl w:val="0"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9973E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973E5"/>
    <w:pPr>
      <w:ind w:left="720"/>
      <w:contextualSpacing/>
    </w:pPr>
  </w:style>
  <w:style w:type="paragraph" w:styleId="3">
    <w:name w:val="Body Text 3"/>
    <w:basedOn w:val="a"/>
    <w:link w:val="30"/>
    <w:rsid w:val="006D5F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D5FE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96A2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6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6A2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tanga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507112B4C09DB97C7B9D7577F9C44419632734016AAFB9B3FEA13460DD86068A97AF1E5Ai4O0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Сушинова</dc:creator>
  <cp:lastModifiedBy>Татьяна Ильина</cp:lastModifiedBy>
  <cp:revision>8</cp:revision>
  <cp:lastPrinted>2021-12-14T03:12:00Z</cp:lastPrinted>
  <dcterms:created xsi:type="dcterms:W3CDTF">2021-12-10T03:09:00Z</dcterms:created>
  <dcterms:modified xsi:type="dcterms:W3CDTF">2021-12-14T03:12:00Z</dcterms:modified>
</cp:coreProperties>
</file>